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35" w:rsidRDefault="00353FE2" w:rsidP="00155B30">
      <w:pPr>
        <w:keepNext/>
        <w:keepLines/>
        <w:suppressLineNumber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3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A6E35" w:rsidRPr="00155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B30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2A6E35" w:rsidRPr="00155B30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="00155B30">
        <w:rPr>
          <w:rFonts w:ascii="Times New Roman" w:hAnsi="Times New Roman" w:cs="Times New Roman"/>
          <w:b/>
          <w:sz w:val="24"/>
          <w:szCs w:val="24"/>
        </w:rPr>
        <w:t>«</w:t>
      </w:r>
      <w:r w:rsidR="002A6E35" w:rsidRPr="00155B30">
        <w:rPr>
          <w:rFonts w:ascii="Times New Roman" w:hAnsi="Times New Roman" w:cs="Times New Roman"/>
          <w:b/>
          <w:sz w:val="24"/>
          <w:szCs w:val="24"/>
        </w:rPr>
        <w:t>ОБЖ</w:t>
      </w:r>
      <w:r w:rsidR="00155B30">
        <w:rPr>
          <w:rFonts w:ascii="Times New Roman" w:hAnsi="Times New Roman" w:cs="Times New Roman"/>
          <w:b/>
          <w:sz w:val="24"/>
          <w:szCs w:val="24"/>
        </w:rPr>
        <w:t>»</w:t>
      </w:r>
      <w:r w:rsidR="002A6E35" w:rsidRPr="00155B30"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</w:p>
    <w:p w:rsidR="00DC1EF6" w:rsidRPr="00155B30" w:rsidRDefault="00155B30" w:rsidP="00155B30">
      <w:pPr>
        <w:keepNext/>
        <w:keepLines/>
        <w:suppressLineNumber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="00FC7AA0" w:rsidRPr="00155B30">
        <w:rPr>
          <w:rFonts w:ascii="Times New Roman" w:hAnsi="Times New Roman" w:cs="Times New Roman"/>
          <w:b/>
          <w:sz w:val="24"/>
          <w:szCs w:val="24"/>
        </w:rPr>
        <w:t>«</w:t>
      </w:r>
      <w:r w:rsidR="005D2536" w:rsidRPr="00155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Инженерная защита населения от чрезвычайных ситуаций</w:t>
      </w:r>
      <w:r w:rsidR="00FC7AA0" w:rsidRPr="0015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horzAnchor="margin" w:tblpY="713"/>
        <w:tblW w:w="5213" w:type="pct"/>
        <w:tblLook w:val="01E0"/>
      </w:tblPr>
      <w:tblGrid>
        <w:gridCol w:w="3508"/>
        <w:gridCol w:w="1082"/>
        <w:gridCol w:w="3170"/>
        <w:gridCol w:w="228"/>
        <w:gridCol w:w="2957"/>
        <w:gridCol w:w="441"/>
        <w:gridCol w:w="4030"/>
      </w:tblGrid>
      <w:tr w:rsidR="004E7456" w:rsidRPr="00155B30" w:rsidTr="00155B30">
        <w:tc>
          <w:tcPr>
            <w:tcW w:w="1489" w:type="pct"/>
            <w:gridSpan w:val="2"/>
          </w:tcPr>
          <w:p w:rsidR="004E7456" w:rsidRPr="00155B30" w:rsidRDefault="004E745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Предмет, класс</w:t>
            </w:r>
          </w:p>
        </w:tc>
        <w:tc>
          <w:tcPr>
            <w:tcW w:w="3511" w:type="pct"/>
            <w:gridSpan w:val="5"/>
          </w:tcPr>
          <w:p w:rsidR="004E7456" w:rsidRPr="00155B30" w:rsidRDefault="00FB078B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9</w:t>
            </w:r>
            <w:r w:rsidR="004E7456" w:rsidRPr="00155B30">
              <w:rPr>
                <w:sz w:val="24"/>
                <w:szCs w:val="24"/>
              </w:rPr>
              <w:t xml:space="preserve"> класс, </w:t>
            </w:r>
            <w:r w:rsidR="002A6E35" w:rsidRPr="00155B30">
              <w:rPr>
                <w:sz w:val="24"/>
                <w:szCs w:val="24"/>
              </w:rPr>
              <w:t xml:space="preserve">предмет </w:t>
            </w:r>
            <w:r w:rsidR="004E7456" w:rsidRPr="00155B30">
              <w:rPr>
                <w:sz w:val="24"/>
                <w:szCs w:val="24"/>
              </w:rPr>
              <w:t>ОБЖ</w:t>
            </w:r>
          </w:p>
          <w:p w:rsidR="002A6E35" w:rsidRPr="00155B30" w:rsidRDefault="002A6E35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FE5C08" w:rsidRPr="00155B30" w:rsidTr="00155B30">
        <w:tc>
          <w:tcPr>
            <w:tcW w:w="5000" w:type="pct"/>
            <w:gridSpan w:val="7"/>
          </w:tcPr>
          <w:p w:rsidR="00FE5C08" w:rsidRPr="00155B30" w:rsidRDefault="00353FE2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Акишев Денис Владимирович</w:t>
            </w:r>
            <w:r w:rsidR="00FE5C08" w:rsidRPr="00155B30">
              <w:rPr>
                <w:sz w:val="24"/>
                <w:szCs w:val="24"/>
              </w:rPr>
              <w:t>,</w:t>
            </w:r>
            <w:r w:rsidRPr="00155B30">
              <w:rPr>
                <w:sz w:val="24"/>
                <w:szCs w:val="24"/>
              </w:rPr>
              <w:t xml:space="preserve"> учитель ОБЖ МАОУ гимназии №</w:t>
            </w:r>
            <w:r w:rsidR="00CC0ABA" w:rsidRPr="00155B30">
              <w:rPr>
                <w:sz w:val="24"/>
                <w:szCs w:val="24"/>
              </w:rPr>
              <w:t xml:space="preserve"> </w:t>
            </w:r>
            <w:r w:rsidRPr="00155B30">
              <w:rPr>
                <w:sz w:val="24"/>
                <w:szCs w:val="24"/>
              </w:rPr>
              <w:t xml:space="preserve">49 города Тюмени </w:t>
            </w:r>
          </w:p>
          <w:p w:rsidR="002A6E35" w:rsidRPr="00155B30" w:rsidRDefault="002A6E35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4E7456" w:rsidRPr="00155B30" w:rsidTr="00155B30">
        <w:tc>
          <w:tcPr>
            <w:tcW w:w="1138" w:type="pct"/>
          </w:tcPr>
          <w:p w:rsidR="004E7456" w:rsidRPr="00155B30" w:rsidRDefault="004E745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3862" w:type="pct"/>
            <w:gridSpan w:val="6"/>
          </w:tcPr>
          <w:p w:rsidR="002A6E35" w:rsidRPr="00155B30" w:rsidRDefault="005D253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color w:val="000000" w:themeColor="text1"/>
                <w:sz w:val="24"/>
                <w:szCs w:val="24"/>
                <w:lang w:eastAsia="ar-SA"/>
              </w:rPr>
              <w:t>Инженерная защита населения от чрезвычайных ситуаций.</w:t>
            </w:r>
          </w:p>
        </w:tc>
      </w:tr>
      <w:tr w:rsidR="004E7456" w:rsidRPr="00155B30" w:rsidTr="00155B30">
        <w:tc>
          <w:tcPr>
            <w:tcW w:w="1138" w:type="pct"/>
          </w:tcPr>
          <w:p w:rsidR="004E7456" w:rsidRPr="00155B30" w:rsidRDefault="004E745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Актуальность использования средств</w:t>
            </w:r>
          </w:p>
          <w:p w:rsidR="004E7456" w:rsidRPr="00155B30" w:rsidRDefault="004E745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ИКТ</w:t>
            </w:r>
          </w:p>
        </w:tc>
        <w:tc>
          <w:tcPr>
            <w:tcW w:w="3862" w:type="pct"/>
            <w:gridSpan w:val="6"/>
          </w:tcPr>
          <w:p w:rsidR="004E7456" w:rsidRPr="00155B30" w:rsidRDefault="004E745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Активизация познавательной деятельности учащихся</w:t>
            </w:r>
          </w:p>
        </w:tc>
      </w:tr>
      <w:tr w:rsidR="004E7456" w:rsidRPr="00155B30" w:rsidTr="00155B30">
        <w:tc>
          <w:tcPr>
            <w:tcW w:w="1138" w:type="pct"/>
          </w:tcPr>
          <w:p w:rsidR="004E7456" w:rsidRPr="00155B30" w:rsidRDefault="004E745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Цель урока</w:t>
            </w:r>
          </w:p>
        </w:tc>
        <w:tc>
          <w:tcPr>
            <w:tcW w:w="3862" w:type="pct"/>
            <w:gridSpan w:val="6"/>
            <w:shd w:val="clear" w:color="auto" w:fill="FFFFFF" w:themeFill="background1"/>
          </w:tcPr>
          <w:p w:rsidR="004E7456" w:rsidRPr="00155B30" w:rsidRDefault="004E7456" w:rsidP="00155B30">
            <w:pPr>
              <w:pStyle w:val="a4"/>
              <w:keepNext/>
              <w:keepLines/>
              <w:suppressLineNumbers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</w:rPr>
            </w:pPr>
            <w:r w:rsidRPr="00155B30">
              <w:t>Дать общее представле</w:t>
            </w:r>
            <w:r w:rsidR="00F54CD6" w:rsidRPr="00155B30">
              <w:t>ние о</w:t>
            </w:r>
            <w:r w:rsidR="00CC0ABA" w:rsidRPr="00155B30">
              <w:t>б</w:t>
            </w:r>
            <w:r w:rsidR="00F54CD6" w:rsidRPr="00155B30">
              <w:t xml:space="preserve"> организации</w:t>
            </w:r>
            <w:r w:rsidR="00353FE2" w:rsidRPr="00155B30">
              <w:t xml:space="preserve"> эвакуация населения при ЧС</w:t>
            </w:r>
            <w:r w:rsidR="005D2536" w:rsidRPr="00155B30">
              <w:t xml:space="preserve"> и размещение населения в защитных сооружениях</w:t>
            </w:r>
            <w:r w:rsidR="00E72849" w:rsidRPr="00155B30">
              <w:t xml:space="preserve"> гражданской обороны</w:t>
            </w:r>
            <w:r w:rsidR="005D2536" w:rsidRPr="00155B30">
              <w:t>.</w:t>
            </w:r>
          </w:p>
        </w:tc>
      </w:tr>
      <w:tr w:rsidR="004E7456" w:rsidRPr="00155B30" w:rsidTr="00155B30">
        <w:trPr>
          <w:trHeight w:val="413"/>
        </w:trPr>
        <w:tc>
          <w:tcPr>
            <w:tcW w:w="1138" w:type="pct"/>
            <w:vMerge w:val="restart"/>
          </w:tcPr>
          <w:p w:rsidR="004E7456" w:rsidRPr="00155B30" w:rsidRDefault="004E745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Задачи урока</w:t>
            </w:r>
          </w:p>
          <w:p w:rsidR="004E7456" w:rsidRPr="00155B30" w:rsidRDefault="004E745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pct"/>
            <w:gridSpan w:val="2"/>
          </w:tcPr>
          <w:p w:rsidR="004E7456" w:rsidRPr="00155B30" w:rsidRDefault="004B02E0" w:rsidP="00155B30">
            <w:pPr>
              <w:keepNext/>
              <w:keepLines/>
              <w:suppressLineNumbers/>
              <w:jc w:val="both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О</w:t>
            </w:r>
            <w:r w:rsidR="004E7456" w:rsidRPr="00155B30">
              <w:rPr>
                <w:sz w:val="24"/>
                <w:szCs w:val="24"/>
              </w:rPr>
              <w:t>бучающие</w:t>
            </w:r>
          </w:p>
        </w:tc>
        <w:tc>
          <w:tcPr>
            <w:tcW w:w="1033" w:type="pct"/>
            <w:gridSpan w:val="2"/>
          </w:tcPr>
          <w:p w:rsidR="004E7456" w:rsidRPr="00155B30" w:rsidRDefault="004E7456" w:rsidP="00155B30">
            <w:pPr>
              <w:keepNext/>
              <w:keepLines/>
              <w:suppressLineNumbers/>
              <w:jc w:val="both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развивающие</w:t>
            </w:r>
          </w:p>
        </w:tc>
        <w:tc>
          <w:tcPr>
            <w:tcW w:w="1450" w:type="pct"/>
            <w:gridSpan w:val="2"/>
          </w:tcPr>
          <w:p w:rsidR="004E7456" w:rsidRPr="00155B30" w:rsidRDefault="004E7456" w:rsidP="00155B30">
            <w:pPr>
              <w:keepNext/>
              <w:keepLines/>
              <w:suppressLineNumbers/>
              <w:jc w:val="both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воспитательные</w:t>
            </w:r>
          </w:p>
        </w:tc>
      </w:tr>
      <w:tr w:rsidR="004E7456" w:rsidRPr="00155B30" w:rsidTr="00155B30">
        <w:trPr>
          <w:trHeight w:val="294"/>
        </w:trPr>
        <w:tc>
          <w:tcPr>
            <w:tcW w:w="1138" w:type="pct"/>
            <w:vMerge/>
          </w:tcPr>
          <w:p w:rsidR="004E7456" w:rsidRPr="00155B30" w:rsidRDefault="004E745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pct"/>
            <w:gridSpan w:val="2"/>
            <w:tcBorders>
              <w:right w:val="single" w:sz="4" w:space="0" w:color="auto"/>
            </w:tcBorders>
          </w:tcPr>
          <w:p w:rsidR="004E7456" w:rsidRPr="00155B30" w:rsidRDefault="006C1167" w:rsidP="00155B30">
            <w:pPr>
              <w:keepNext/>
              <w:keepLines/>
              <w:suppressLineNumbers/>
              <w:jc w:val="both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С</w:t>
            </w:r>
            <w:r w:rsidR="004E7456" w:rsidRPr="00155B30">
              <w:rPr>
                <w:sz w:val="24"/>
                <w:szCs w:val="24"/>
              </w:rPr>
              <w:t xml:space="preserve">пособствовать формированию знаний </w:t>
            </w:r>
            <w:r w:rsidRPr="00155B30">
              <w:rPr>
                <w:sz w:val="24"/>
                <w:szCs w:val="24"/>
              </w:rPr>
              <w:t xml:space="preserve">о ЧС </w:t>
            </w:r>
            <w:r w:rsidR="00353FE2" w:rsidRPr="00155B30">
              <w:rPr>
                <w:sz w:val="24"/>
                <w:szCs w:val="24"/>
              </w:rPr>
              <w:t xml:space="preserve">и как действовать в случаи их возникновения. </w:t>
            </w:r>
          </w:p>
        </w:tc>
        <w:tc>
          <w:tcPr>
            <w:tcW w:w="10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456" w:rsidRPr="00155B30" w:rsidRDefault="006C1167" w:rsidP="00155B30">
            <w:pPr>
              <w:keepNext/>
              <w:keepLines/>
              <w:suppressLineNumbers/>
              <w:jc w:val="both"/>
              <w:rPr>
                <w:sz w:val="24"/>
                <w:szCs w:val="24"/>
              </w:rPr>
            </w:pPr>
            <w:proofErr w:type="gramStart"/>
            <w:r w:rsidRPr="00155B30">
              <w:rPr>
                <w:sz w:val="24"/>
                <w:szCs w:val="24"/>
              </w:rPr>
              <w:t xml:space="preserve">Развивать эмоционально-волевые качества личности, необходимых для обеспечения безопасного поведения в чрезвычайных ситуациях, </w:t>
            </w:r>
            <w:r w:rsidR="004E7456" w:rsidRPr="00155B30">
              <w:rPr>
                <w:sz w:val="24"/>
                <w:szCs w:val="24"/>
              </w:rPr>
              <w:t>раз</w:t>
            </w:r>
            <w:r w:rsidR="00E72AD9" w:rsidRPr="00155B30">
              <w:rPr>
                <w:sz w:val="24"/>
                <w:szCs w:val="24"/>
              </w:rPr>
              <w:t>вивать у учащихся</w:t>
            </w:r>
            <w:r w:rsidR="004E7456" w:rsidRPr="00155B30">
              <w:rPr>
                <w:sz w:val="24"/>
                <w:szCs w:val="24"/>
              </w:rPr>
              <w:t xml:space="preserve"> мышление, память, внимание</w:t>
            </w:r>
            <w:r w:rsidR="005D6911" w:rsidRPr="00155B30">
              <w:rPr>
                <w:sz w:val="24"/>
                <w:szCs w:val="24"/>
              </w:rPr>
              <w:t>, развитие познавательной активности</w:t>
            </w:r>
            <w:r w:rsidR="004E7456" w:rsidRPr="00155B3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0" w:type="pct"/>
            <w:gridSpan w:val="2"/>
            <w:tcBorders>
              <w:left w:val="single" w:sz="4" w:space="0" w:color="auto"/>
            </w:tcBorders>
          </w:tcPr>
          <w:p w:rsidR="006C1167" w:rsidRPr="00155B30" w:rsidRDefault="006C1167" w:rsidP="00155B30">
            <w:pPr>
              <w:keepNext/>
              <w:keepLines/>
              <w:suppressLineNumbers/>
              <w:jc w:val="both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Воспитывать ответственность за личную безопасность и безопасность окружающих, ценностное отношение к своему здоровью и жизни;</w:t>
            </w:r>
          </w:p>
          <w:p w:rsidR="004E7456" w:rsidRPr="00155B30" w:rsidRDefault="005D6911" w:rsidP="00155B30">
            <w:pPr>
              <w:keepNext/>
              <w:keepLines/>
              <w:suppressLineNumbers/>
              <w:jc w:val="both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разви</w:t>
            </w:r>
            <w:r w:rsidR="004E7456" w:rsidRPr="00155B30">
              <w:rPr>
                <w:sz w:val="24"/>
                <w:szCs w:val="24"/>
              </w:rPr>
              <w:t>вать познавательный интерес; сформировать умения самостоятельной и коллективной работы на уроке</w:t>
            </w:r>
          </w:p>
        </w:tc>
      </w:tr>
      <w:tr w:rsidR="004E7456" w:rsidRPr="00155B30" w:rsidTr="00155B30">
        <w:tc>
          <w:tcPr>
            <w:tcW w:w="1138" w:type="pct"/>
          </w:tcPr>
          <w:p w:rsidR="004E7456" w:rsidRPr="00155B30" w:rsidRDefault="00E72AD9" w:rsidP="00155B30">
            <w:pPr>
              <w:pStyle w:val="a6"/>
              <w:keepNext/>
              <w:keepLines/>
              <w:numPr>
                <w:ilvl w:val="0"/>
                <w:numId w:val="6"/>
              </w:numPr>
              <w:suppressLineNumbers/>
              <w:ind w:left="284" w:firstLine="0"/>
              <w:jc w:val="both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Методы и формы обучения</w:t>
            </w:r>
            <w:r w:rsidR="005D6911" w:rsidRPr="00155B30">
              <w:rPr>
                <w:sz w:val="24"/>
                <w:szCs w:val="24"/>
              </w:rPr>
              <w:t>.</w:t>
            </w:r>
          </w:p>
          <w:p w:rsidR="005D6911" w:rsidRPr="00155B30" w:rsidRDefault="005D6911" w:rsidP="00155B30">
            <w:pPr>
              <w:pStyle w:val="a6"/>
              <w:keepNext/>
              <w:keepLines/>
              <w:numPr>
                <w:ilvl w:val="0"/>
                <w:numId w:val="6"/>
              </w:numPr>
              <w:suppressLineNumbers/>
              <w:ind w:left="284" w:firstLine="0"/>
              <w:jc w:val="both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Технологии обучения.</w:t>
            </w:r>
          </w:p>
        </w:tc>
        <w:tc>
          <w:tcPr>
            <w:tcW w:w="3862" w:type="pct"/>
            <w:gridSpan w:val="6"/>
          </w:tcPr>
          <w:p w:rsidR="004E7456" w:rsidRPr="00155B30" w:rsidRDefault="00250B3E" w:rsidP="00155B30">
            <w:pPr>
              <w:keepNext/>
              <w:keepLines/>
              <w:suppressLineNumbers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 xml:space="preserve">Технология смыслового чтения. </w:t>
            </w:r>
            <w:r w:rsidR="00E72AD9" w:rsidRPr="00155B30">
              <w:rPr>
                <w:sz w:val="24"/>
                <w:szCs w:val="24"/>
              </w:rPr>
              <w:t>Технология развития критического мышления</w:t>
            </w:r>
          </w:p>
          <w:p w:rsidR="00E72AD9" w:rsidRPr="00155B30" w:rsidRDefault="00E72AD9" w:rsidP="00155B30">
            <w:pPr>
              <w:keepNext/>
              <w:keepLines/>
              <w:suppressLineNumbers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Формы: индивидуальная, фронтальная, работа в группах</w:t>
            </w:r>
          </w:p>
          <w:p w:rsidR="00E72AD9" w:rsidRPr="00155B30" w:rsidRDefault="00E72AD9" w:rsidP="00155B30">
            <w:pPr>
              <w:keepNext/>
              <w:keepLines/>
              <w:suppressLineNumbers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Методы: наглядный, проблемный, частично-поисковый</w:t>
            </w:r>
          </w:p>
          <w:p w:rsidR="005C2541" w:rsidRPr="00155B30" w:rsidRDefault="005C2541" w:rsidP="00155B30">
            <w:pPr>
              <w:keepNext/>
              <w:keepLines/>
              <w:suppressLineNumbers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 xml:space="preserve">Функциональная грамотность: </w:t>
            </w:r>
            <w:r w:rsidR="00CC0ABA" w:rsidRPr="00155B30">
              <w:rPr>
                <w:sz w:val="24"/>
                <w:szCs w:val="24"/>
              </w:rPr>
              <w:t>финансовая грамотность.</w:t>
            </w:r>
          </w:p>
          <w:p w:rsidR="002A6E35" w:rsidRPr="00155B30" w:rsidRDefault="002A6E35" w:rsidP="00155B30">
            <w:pPr>
              <w:keepNext/>
              <w:keepLines/>
              <w:suppressLineNumbers/>
              <w:rPr>
                <w:sz w:val="24"/>
                <w:szCs w:val="24"/>
              </w:rPr>
            </w:pPr>
          </w:p>
        </w:tc>
      </w:tr>
      <w:tr w:rsidR="004E7456" w:rsidRPr="00155B30" w:rsidTr="00155B30">
        <w:tc>
          <w:tcPr>
            <w:tcW w:w="1138" w:type="pct"/>
          </w:tcPr>
          <w:p w:rsidR="004E7456" w:rsidRPr="00155B30" w:rsidRDefault="004E745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 xml:space="preserve">Необходимое аппаратное </w:t>
            </w:r>
            <w:r w:rsidRPr="00155B30">
              <w:rPr>
                <w:sz w:val="24"/>
                <w:szCs w:val="24"/>
              </w:rPr>
              <w:lastRenderedPageBreak/>
              <w:t>обеспечение.</w:t>
            </w:r>
          </w:p>
        </w:tc>
        <w:tc>
          <w:tcPr>
            <w:tcW w:w="3862" w:type="pct"/>
            <w:gridSpan w:val="6"/>
          </w:tcPr>
          <w:p w:rsidR="004E7456" w:rsidRPr="00155B30" w:rsidRDefault="004E7456" w:rsidP="00155B30">
            <w:pPr>
              <w:keepNext/>
              <w:keepLines/>
              <w:suppressLineNumbers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lastRenderedPageBreak/>
              <w:t>Компьютер</w:t>
            </w:r>
            <w:r w:rsidR="00E72AD9" w:rsidRPr="00155B30">
              <w:rPr>
                <w:sz w:val="24"/>
                <w:szCs w:val="24"/>
              </w:rPr>
              <w:t>, проектор, презентация</w:t>
            </w:r>
            <w:r w:rsidR="005D6911" w:rsidRPr="00155B30">
              <w:rPr>
                <w:sz w:val="24"/>
                <w:szCs w:val="24"/>
              </w:rPr>
              <w:t xml:space="preserve"> «Чрезвычайные ситуации и их классификация»</w:t>
            </w:r>
            <w:r w:rsidR="004B02E0" w:rsidRPr="00155B30">
              <w:rPr>
                <w:sz w:val="24"/>
                <w:szCs w:val="24"/>
              </w:rPr>
              <w:t>,</w:t>
            </w:r>
            <w:r w:rsidR="005D6911" w:rsidRPr="00155B30">
              <w:rPr>
                <w:sz w:val="24"/>
                <w:szCs w:val="24"/>
              </w:rPr>
              <w:t xml:space="preserve"> </w:t>
            </w:r>
            <w:r w:rsidR="004B02E0" w:rsidRPr="00155B30">
              <w:rPr>
                <w:sz w:val="24"/>
                <w:szCs w:val="24"/>
              </w:rPr>
              <w:t>видеофильм</w:t>
            </w:r>
            <w:r w:rsidR="005D6911" w:rsidRPr="00155B30">
              <w:rPr>
                <w:sz w:val="24"/>
                <w:szCs w:val="24"/>
              </w:rPr>
              <w:t xml:space="preserve"> «</w:t>
            </w:r>
            <w:r w:rsidR="005D2536" w:rsidRPr="00155B30">
              <w:rPr>
                <w:sz w:val="24"/>
                <w:szCs w:val="24"/>
              </w:rPr>
              <w:t xml:space="preserve">Инженерные </w:t>
            </w:r>
            <w:r w:rsidR="005D2536" w:rsidRPr="00155B30">
              <w:rPr>
                <w:sz w:val="24"/>
                <w:szCs w:val="24"/>
              </w:rPr>
              <w:lastRenderedPageBreak/>
              <w:t xml:space="preserve">сооружения для защиты населения при возникновении ЧС </w:t>
            </w:r>
            <w:r w:rsidR="005D6911" w:rsidRPr="00155B30">
              <w:rPr>
                <w:sz w:val="24"/>
                <w:szCs w:val="24"/>
              </w:rPr>
              <w:t>»</w:t>
            </w:r>
            <w:r w:rsidRPr="00155B30">
              <w:rPr>
                <w:sz w:val="24"/>
                <w:szCs w:val="24"/>
              </w:rPr>
              <w:t>.</w:t>
            </w:r>
          </w:p>
          <w:p w:rsidR="002A6E35" w:rsidRPr="00155B30" w:rsidRDefault="002A6E35" w:rsidP="00155B30">
            <w:pPr>
              <w:keepNext/>
              <w:keepLines/>
              <w:suppressLineNumbers/>
              <w:rPr>
                <w:sz w:val="24"/>
                <w:szCs w:val="24"/>
              </w:rPr>
            </w:pPr>
          </w:p>
        </w:tc>
      </w:tr>
      <w:tr w:rsidR="004E7456" w:rsidRPr="00155B30" w:rsidTr="00155B30">
        <w:tc>
          <w:tcPr>
            <w:tcW w:w="1138" w:type="pct"/>
            <w:tcBorders>
              <w:bottom w:val="single" w:sz="4" w:space="0" w:color="auto"/>
            </w:tcBorders>
          </w:tcPr>
          <w:p w:rsidR="004E7456" w:rsidRPr="00155B30" w:rsidRDefault="004E745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lastRenderedPageBreak/>
              <w:t>Об</w:t>
            </w:r>
            <w:r w:rsidR="00E72AD9" w:rsidRPr="00155B30">
              <w:rPr>
                <w:sz w:val="24"/>
                <w:szCs w:val="24"/>
              </w:rPr>
              <w:t>разовательные ресурсы</w:t>
            </w:r>
          </w:p>
        </w:tc>
        <w:tc>
          <w:tcPr>
            <w:tcW w:w="3862" w:type="pct"/>
            <w:gridSpan w:val="6"/>
          </w:tcPr>
          <w:p w:rsidR="004E7456" w:rsidRPr="00155B30" w:rsidRDefault="005D6911" w:rsidP="00155B30">
            <w:pPr>
              <w:keepNext/>
              <w:keepLines/>
              <w:suppressLineNumbers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 xml:space="preserve">Учебник 7-9 классы </w:t>
            </w:r>
            <w:r w:rsidR="00E72AD9" w:rsidRPr="00155B30">
              <w:rPr>
                <w:sz w:val="24"/>
                <w:szCs w:val="24"/>
              </w:rPr>
              <w:t>«Основы безопасности жизнедеятельности» (</w:t>
            </w:r>
            <w:r w:rsidR="00FD5120" w:rsidRPr="00155B30">
              <w:rPr>
                <w:sz w:val="24"/>
                <w:szCs w:val="24"/>
              </w:rPr>
              <w:t>Д.В</w:t>
            </w:r>
            <w:r w:rsidR="00E72AD9" w:rsidRPr="00155B30">
              <w:rPr>
                <w:sz w:val="24"/>
                <w:szCs w:val="24"/>
              </w:rPr>
              <w:t xml:space="preserve">. Смирнов,), </w:t>
            </w:r>
            <w:hyperlink r:id="rId7" w:history="1">
              <w:r w:rsidR="00885A09" w:rsidRPr="00155B3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885A09" w:rsidRPr="00155B30">
                <w:rPr>
                  <w:rStyle w:val="a5"/>
                  <w:sz w:val="24"/>
                  <w:szCs w:val="24"/>
                </w:rPr>
                <w:t>.</w:t>
              </w:r>
              <w:r w:rsidR="00885A09" w:rsidRPr="00155B30">
                <w:rPr>
                  <w:rStyle w:val="a5"/>
                  <w:sz w:val="24"/>
                  <w:szCs w:val="24"/>
                  <w:lang w:val="en-US"/>
                </w:rPr>
                <w:t>obzh</w:t>
              </w:r>
              <w:r w:rsidR="00885A09" w:rsidRPr="00155B30">
                <w:rPr>
                  <w:rStyle w:val="a5"/>
                  <w:sz w:val="24"/>
                  <w:szCs w:val="24"/>
                </w:rPr>
                <w:t>.</w:t>
              </w:r>
              <w:r w:rsidR="00885A09" w:rsidRPr="00155B3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885A09" w:rsidRPr="00155B30">
              <w:rPr>
                <w:sz w:val="24"/>
                <w:szCs w:val="24"/>
              </w:rPr>
              <w:t xml:space="preserve">, </w:t>
            </w:r>
            <w:hyperlink r:id="rId8" w:history="1">
              <w:r w:rsidR="00885A09" w:rsidRPr="00155B3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885A09" w:rsidRPr="00155B30">
                <w:rPr>
                  <w:rStyle w:val="a5"/>
                  <w:sz w:val="24"/>
                  <w:szCs w:val="24"/>
                </w:rPr>
                <w:t>.</w:t>
              </w:r>
              <w:r w:rsidR="00885A09" w:rsidRPr="00155B30">
                <w:rPr>
                  <w:rStyle w:val="a5"/>
                  <w:sz w:val="24"/>
                  <w:szCs w:val="24"/>
                  <w:lang w:val="en-US"/>
                </w:rPr>
                <w:t>nsportal</w:t>
              </w:r>
              <w:r w:rsidR="00885A09" w:rsidRPr="00155B30">
                <w:rPr>
                  <w:rStyle w:val="a5"/>
                  <w:sz w:val="24"/>
                  <w:szCs w:val="24"/>
                </w:rPr>
                <w:t>.</w:t>
              </w:r>
              <w:r w:rsidR="00885A09" w:rsidRPr="00155B3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885A09" w:rsidRPr="00155B30">
              <w:rPr>
                <w:sz w:val="24"/>
                <w:szCs w:val="24"/>
              </w:rPr>
              <w:t xml:space="preserve">,  </w:t>
            </w:r>
            <w:hyperlink r:id="rId9" w:history="1">
              <w:r w:rsidR="00885A09" w:rsidRPr="00155B3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885A09" w:rsidRPr="00155B30">
                <w:rPr>
                  <w:rStyle w:val="a5"/>
                  <w:sz w:val="24"/>
                  <w:szCs w:val="24"/>
                </w:rPr>
                <w:t>.</w:t>
              </w:r>
              <w:r w:rsidR="00885A09" w:rsidRPr="00155B30">
                <w:rPr>
                  <w:rStyle w:val="a5"/>
                  <w:sz w:val="24"/>
                  <w:szCs w:val="24"/>
                  <w:lang w:val="en-US"/>
                </w:rPr>
                <w:t>infourok</w:t>
              </w:r>
              <w:r w:rsidR="00885A09" w:rsidRPr="00155B30">
                <w:rPr>
                  <w:rStyle w:val="a5"/>
                  <w:sz w:val="24"/>
                  <w:szCs w:val="24"/>
                </w:rPr>
                <w:t>.</w:t>
              </w:r>
              <w:r w:rsidR="00885A09" w:rsidRPr="00155B3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885A09" w:rsidRPr="00155B30">
              <w:rPr>
                <w:sz w:val="24"/>
                <w:szCs w:val="24"/>
              </w:rPr>
              <w:t xml:space="preserve"> </w:t>
            </w:r>
          </w:p>
          <w:p w:rsidR="002A6E35" w:rsidRPr="00155B30" w:rsidRDefault="002A6E35" w:rsidP="00155B30">
            <w:pPr>
              <w:keepNext/>
              <w:keepLines/>
              <w:suppressLineNumbers/>
              <w:rPr>
                <w:b/>
                <w:sz w:val="24"/>
                <w:szCs w:val="24"/>
              </w:rPr>
            </w:pPr>
          </w:p>
        </w:tc>
      </w:tr>
      <w:tr w:rsidR="00885A09" w:rsidRPr="00155B30" w:rsidTr="00155B30">
        <w:tc>
          <w:tcPr>
            <w:tcW w:w="113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5A09" w:rsidRPr="00155B30" w:rsidRDefault="00885A09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Планируемые результаты</w:t>
            </w:r>
          </w:p>
          <w:p w:rsidR="00DC1EF6" w:rsidRPr="00155B30" w:rsidRDefault="00DC1EF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</w:p>
          <w:p w:rsidR="00DC1EF6" w:rsidRPr="00155B30" w:rsidRDefault="00DC1EF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</w:p>
          <w:p w:rsidR="00DC1EF6" w:rsidRPr="00155B30" w:rsidRDefault="00DC1EF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</w:p>
          <w:p w:rsidR="00DC1EF6" w:rsidRPr="00155B30" w:rsidRDefault="00DC1EF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</w:p>
          <w:p w:rsidR="00DC1EF6" w:rsidRPr="00155B30" w:rsidRDefault="00DC1EF6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155B30" w:rsidRDefault="00885A09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личностные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155B30" w:rsidRDefault="00885A09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155B30" w:rsidRDefault="00885A09" w:rsidP="00155B30">
            <w:pPr>
              <w:keepNext/>
              <w:keepLines/>
              <w:suppressLineNumbers/>
              <w:jc w:val="center"/>
              <w:rPr>
                <w:bCs/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предметные</w:t>
            </w:r>
          </w:p>
        </w:tc>
      </w:tr>
      <w:tr w:rsidR="00885A09" w:rsidRPr="00155B30" w:rsidTr="00155B30">
        <w:tc>
          <w:tcPr>
            <w:tcW w:w="1138" w:type="pct"/>
            <w:vMerge/>
            <w:tcBorders>
              <w:bottom w:val="single" w:sz="4" w:space="0" w:color="auto"/>
            </w:tcBorders>
          </w:tcPr>
          <w:p w:rsidR="00885A09" w:rsidRPr="00155B30" w:rsidRDefault="00885A09" w:rsidP="00155B30">
            <w:pPr>
              <w:keepNext/>
              <w:keepLines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155B30" w:rsidRDefault="00885A09" w:rsidP="00155B30">
            <w:pPr>
              <w:keepNext/>
              <w:keepLines/>
              <w:numPr>
                <w:ilvl w:val="0"/>
                <w:numId w:val="1"/>
              </w:numPr>
              <w:suppressLineNumbers/>
              <w:ind w:left="0" w:firstLine="0"/>
              <w:jc w:val="both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самоопределение: рефлексивная самооценка учебной деятельности;</w:t>
            </w:r>
          </w:p>
          <w:p w:rsidR="00885A09" w:rsidRPr="00155B30" w:rsidRDefault="00885A09" w:rsidP="00155B30">
            <w:pPr>
              <w:keepNext/>
              <w:keepLines/>
              <w:numPr>
                <w:ilvl w:val="0"/>
                <w:numId w:val="1"/>
              </w:numPr>
              <w:suppressLineNumbers/>
              <w:tabs>
                <w:tab w:val="left" w:pos="801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155B30">
              <w:rPr>
                <w:sz w:val="24"/>
                <w:szCs w:val="24"/>
              </w:rPr>
              <w:t>смыслообразование</w:t>
            </w:r>
            <w:proofErr w:type="spellEnd"/>
            <w:r w:rsidRPr="00155B30">
              <w:rPr>
                <w:sz w:val="24"/>
                <w:szCs w:val="24"/>
              </w:rPr>
              <w:t>: мотивация образовательной деятельности на основе фото</w:t>
            </w:r>
            <w:r w:rsidR="00433DD0" w:rsidRPr="00155B30">
              <w:rPr>
                <w:sz w:val="24"/>
                <w:szCs w:val="24"/>
              </w:rPr>
              <w:t>, видео</w:t>
            </w:r>
            <w:r w:rsidRPr="00155B30">
              <w:rPr>
                <w:sz w:val="24"/>
                <w:szCs w:val="24"/>
              </w:rPr>
              <w:t xml:space="preserve"> демонстраций и  проблемных ситуаций; самостоятельность в приобретении</w:t>
            </w:r>
            <w:r w:rsidR="00433DD0" w:rsidRPr="00155B30">
              <w:rPr>
                <w:sz w:val="24"/>
                <w:szCs w:val="24"/>
              </w:rPr>
              <w:t xml:space="preserve"> и систематизации</w:t>
            </w:r>
            <w:r w:rsidRPr="00155B30">
              <w:rPr>
                <w:sz w:val="24"/>
                <w:szCs w:val="24"/>
              </w:rPr>
              <w:t xml:space="preserve"> новых знаний и практических умений;</w:t>
            </w:r>
          </w:p>
          <w:p w:rsidR="00885A09" w:rsidRPr="00155B30" w:rsidRDefault="00885A09" w:rsidP="00155B30">
            <w:pPr>
              <w:keepNext/>
              <w:keepLines/>
              <w:numPr>
                <w:ilvl w:val="0"/>
                <w:numId w:val="1"/>
              </w:numPr>
              <w:suppressLineNumbers/>
              <w:tabs>
                <w:tab w:val="num" w:pos="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55B30">
              <w:rPr>
                <w:sz w:val="24"/>
                <w:szCs w:val="24"/>
              </w:rPr>
              <w:t>нравственно-этическое оценивание: формирование ценностного отношения к жизни</w:t>
            </w:r>
            <w:r w:rsidR="00433DD0" w:rsidRPr="00155B30">
              <w:rPr>
                <w:sz w:val="24"/>
                <w:szCs w:val="24"/>
              </w:rPr>
              <w:t>, безопасному поведению в ЧС</w:t>
            </w:r>
            <w:r w:rsidRPr="00155B30">
              <w:rPr>
                <w:sz w:val="24"/>
                <w:szCs w:val="24"/>
              </w:rPr>
              <w:t>.</w:t>
            </w:r>
          </w:p>
          <w:p w:rsidR="00885A09" w:rsidRPr="00155B30" w:rsidRDefault="00885A09" w:rsidP="00155B30">
            <w:pPr>
              <w:keepNext/>
              <w:keepLines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155B30" w:rsidRDefault="00885A09" w:rsidP="00155B30">
            <w:pPr>
              <w:keepNext/>
              <w:keepLines/>
              <w:suppressLineNumbers/>
              <w:tabs>
                <w:tab w:val="num" w:pos="540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55B30">
              <w:rPr>
                <w:b/>
                <w:sz w:val="24"/>
                <w:szCs w:val="24"/>
              </w:rPr>
              <w:t>коммуникативные:</w:t>
            </w:r>
            <w:r w:rsidRPr="00155B30">
              <w:rPr>
                <w:sz w:val="24"/>
                <w:szCs w:val="24"/>
              </w:rPr>
              <w:t xml:space="preserve"> формирование умений работать в группе; представлять и отстаивать свои взгляды и убеждения, вести дискуссию.</w:t>
            </w:r>
          </w:p>
          <w:p w:rsidR="00885A09" w:rsidRPr="00155B30" w:rsidRDefault="00885A09" w:rsidP="00155B30">
            <w:pPr>
              <w:keepNext/>
              <w:keepLines/>
              <w:suppressLineNumbers/>
              <w:tabs>
                <w:tab w:val="num" w:pos="540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55B30">
              <w:rPr>
                <w:b/>
                <w:sz w:val="24"/>
                <w:szCs w:val="24"/>
              </w:rPr>
              <w:t>познавательные:</w:t>
            </w:r>
            <w:r w:rsidRPr="00155B30">
              <w:rPr>
                <w:sz w:val="24"/>
                <w:szCs w:val="24"/>
              </w:rPr>
              <w:t xml:space="preserve"> приобретение опыта самостоятельной деятельности при выполнении работы по составлению вопросов;   развитие мышления учащихся при решении проблемных задач.</w:t>
            </w:r>
          </w:p>
          <w:p w:rsidR="00885A09" w:rsidRPr="00155B30" w:rsidRDefault="00885A09" w:rsidP="00155B30">
            <w:pPr>
              <w:keepNext/>
              <w:keepLines/>
              <w:suppressLineNumbers/>
              <w:tabs>
                <w:tab w:val="num" w:pos="540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55B30">
              <w:rPr>
                <w:b/>
                <w:sz w:val="24"/>
                <w:szCs w:val="24"/>
              </w:rPr>
              <w:t>регулятивные:</w:t>
            </w:r>
            <w:r w:rsidRPr="00155B30">
              <w:rPr>
                <w:sz w:val="24"/>
                <w:szCs w:val="24"/>
              </w:rPr>
              <w:t xml:space="preserve"> овладение навыками самостоятельного приобретения новых знаний, организации учебной деятельности и оценка результатов своей деятельности.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155B30" w:rsidRDefault="00885A09" w:rsidP="00155B30">
            <w:pPr>
              <w:keepNext/>
              <w:keepLines/>
              <w:suppressLineNumbers/>
              <w:tabs>
                <w:tab w:val="num" w:pos="540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55B30">
              <w:rPr>
                <w:b/>
                <w:sz w:val="24"/>
                <w:szCs w:val="24"/>
              </w:rPr>
              <w:t>факты:</w:t>
            </w:r>
            <w:r w:rsidR="006C1167" w:rsidRPr="00155B30">
              <w:rPr>
                <w:sz w:val="24"/>
                <w:szCs w:val="24"/>
              </w:rPr>
              <w:t xml:space="preserve"> ЧС различного </w:t>
            </w:r>
            <w:r w:rsidRPr="00155B30">
              <w:rPr>
                <w:sz w:val="24"/>
                <w:szCs w:val="24"/>
              </w:rPr>
              <w:t xml:space="preserve">характера опасны для человека. </w:t>
            </w:r>
          </w:p>
          <w:p w:rsidR="00C36344" w:rsidRPr="00155B30" w:rsidRDefault="00885A09" w:rsidP="00155B30">
            <w:pPr>
              <w:keepNext/>
              <w:keepLines/>
              <w:suppressLineNumbers/>
              <w:tabs>
                <w:tab w:val="num" w:pos="540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55B30">
              <w:rPr>
                <w:b/>
                <w:sz w:val="24"/>
                <w:szCs w:val="24"/>
              </w:rPr>
              <w:t>теоретические понятия:</w:t>
            </w:r>
            <w:r w:rsidR="00FD5120" w:rsidRPr="00155B30">
              <w:rPr>
                <w:sz w:val="24"/>
                <w:szCs w:val="24"/>
              </w:rPr>
              <w:t xml:space="preserve"> Чрезвычайная ситуация,</w:t>
            </w:r>
            <w:r w:rsidR="00E72849" w:rsidRPr="00155B30">
              <w:rPr>
                <w:sz w:val="24"/>
                <w:szCs w:val="24"/>
              </w:rPr>
              <w:t xml:space="preserve"> Инженерные сооружения ГО</w:t>
            </w:r>
          </w:p>
          <w:p w:rsidR="00885A09" w:rsidRPr="00155B30" w:rsidRDefault="00885A09" w:rsidP="00155B30">
            <w:pPr>
              <w:keepNext/>
              <w:keepLines/>
              <w:suppressLineNumbers/>
              <w:tabs>
                <w:tab w:val="num" w:pos="540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155B30">
              <w:rPr>
                <w:b/>
                <w:sz w:val="24"/>
                <w:szCs w:val="24"/>
              </w:rPr>
              <w:t>умения:</w:t>
            </w:r>
            <w:r w:rsidRPr="00155B30">
              <w:rPr>
                <w:sz w:val="24"/>
                <w:szCs w:val="24"/>
              </w:rPr>
              <w:t xml:space="preserve"> работать с текстом учебника; делать выводы из увиден</w:t>
            </w:r>
            <w:r w:rsidR="00C36344" w:rsidRPr="00155B30">
              <w:rPr>
                <w:sz w:val="24"/>
                <w:szCs w:val="24"/>
              </w:rPr>
              <w:t>ного; умение анализировать фот</w:t>
            </w:r>
            <w:proofErr w:type="gramStart"/>
            <w:r w:rsidR="00C36344" w:rsidRPr="00155B30">
              <w:rPr>
                <w:sz w:val="24"/>
                <w:szCs w:val="24"/>
              </w:rPr>
              <w:t>о</w:t>
            </w:r>
            <w:r w:rsidR="006C1167" w:rsidRPr="00155B30">
              <w:rPr>
                <w:sz w:val="24"/>
                <w:szCs w:val="24"/>
              </w:rPr>
              <w:t>-</w:t>
            </w:r>
            <w:proofErr w:type="gramEnd"/>
            <w:r w:rsidR="006C1167" w:rsidRPr="00155B30">
              <w:rPr>
                <w:sz w:val="24"/>
                <w:szCs w:val="24"/>
              </w:rPr>
              <w:t xml:space="preserve"> и видео-</w:t>
            </w:r>
            <w:r w:rsidRPr="00155B30">
              <w:rPr>
                <w:sz w:val="24"/>
                <w:szCs w:val="24"/>
              </w:rPr>
              <w:t>фрагменты по вопросам, составленным учителем.</w:t>
            </w:r>
          </w:p>
          <w:p w:rsidR="00885A09" w:rsidRPr="00155B30" w:rsidRDefault="00885A09" w:rsidP="00155B30">
            <w:pPr>
              <w:keepNext/>
              <w:keepLines/>
              <w:suppressLineNumbers/>
              <w:jc w:val="both"/>
              <w:rPr>
                <w:sz w:val="24"/>
                <w:szCs w:val="24"/>
              </w:rPr>
            </w:pPr>
          </w:p>
        </w:tc>
      </w:tr>
    </w:tbl>
    <w:p w:rsidR="004E7456" w:rsidRPr="00155B30" w:rsidRDefault="004E7456" w:rsidP="00155B3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560"/>
        <w:gridCol w:w="992"/>
        <w:gridCol w:w="1559"/>
        <w:gridCol w:w="3544"/>
        <w:gridCol w:w="1843"/>
        <w:gridCol w:w="1446"/>
        <w:gridCol w:w="3184"/>
        <w:gridCol w:w="1323"/>
      </w:tblGrid>
      <w:tr w:rsidR="00E72AD9" w:rsidRPr="00155B30" w:rsidTr="00155B30">
        <w:tc>
          <w:tcPr>
            <w:tcW w:w="15451" w:type="dxa"/>
            <w:gridSpan w:val="8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ОРГАНИЗАЦИОННАЯ СТРУКТУРА УРОКА</w:t>
            </w:r>
          </w:p>
        </w:tc>
      </w:tr>
      <w:tr w:rsidR="00E72AD9" w:rsidRPr="00155B30" w:rsidTr="00155B30">
        <w:tc>
          <w:tcPr>
            <w:tcW w:w="1560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Этапы урока</w:t>
            </w:r>
          </w:p>
        </w:tc>
        <w:tc>
          <w:tcPr>
            <w:tcW w:w="992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Время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(мин.)</w:t>
            </w:r>
          </w:p>
        </w:tc>
        <w:tc>
          <w:tcPr>
            <w:tcW w:w="1559" w:type="dxa"/>
          </w:tcPr>
          <w:p w:rsidR="00E72AD9" w:rsidRPr="00155B30" w:rsidRDefault="00155B30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 xml:space="preserve">Обучающие </w:t>
            </w:r>
            <w:r w:rsidR="00E72AD9" w:rsidRPr="00155B30">
              <w:rPr>
                <w:b/>
              </w:rPr>
              <w:t xml:space="preserve">и развивающие компоненты, 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lastRenderedPageBreak/>
              <w:t xml:space="preserve">задания и 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упражнения</w:t>
            </w:r>
          </w:p>
        </w:tc>
        <w:tc>
          <w:tcPr>
            <w:tcW w:w="3544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lastRenderedPageBreak/>
              <w:t>Деятельность учителя</w:t>
            </w:r>
          </w:p>
        </w:tc>
        <w:tc>
          <w:tcPr>
            <w:tcW w:w="1843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Деятельность учащихся</w:t>
            </w:r>
          </w:p>
        </w:tc>
        <w:tc>
          <w:tcPr>
            <w:tcW w:w="1446" w:type="dxa"/>
          </w:tcPr>
          <w:p w:rsidR="00E72AD9" w:rsidRPr="00155B30" w:rsidRDefault="00DB1128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Формы организации взаимо</w:t>
            </w:r>
            <w:r w:rsidR="00E72AD9" w:rsidRPr="00155B30">
              <w:rPr>
                <w:b/>
              </w:rPr>
              <w:t>дейст</w:t>
            </w:r>
            <w:r w:rsidR="00E72AD9" w:rsidRPr="00155B30">
              <w:rPr>
                <w:b/>
              </w:rPr>
              <w:lastRenderedPageBreak/>
              <w:t>вия на уроке</w:t>
            </w:r>
          </w:p>
        </w:tc>
        <w:tc>
          <w:tcPr>
            <w:tcW w:w="3184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lastRenderedPageBreak/>
              <w:t>УУД</w:t>
            </w:r>
          </w:p>
        </w:tc>
        <w:tc>
          <w:tcPr>
            <w:tcW w:w="1323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Формы контроля</w:t>
            </w:r>
          </w:p>
        </w:tc>
      </w:tr>
      <w:tr w:rsidR="00E72AD9" w:rsidRPr="00155B30" w:rsidTr="00155B30">
        <w:tc>
          <w:tcPr>
            <w:tcW w:w="1560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2</w:t>
            </w:r>
          </w:p>
        </w:tc>
        <w:tc>
          <w:tcPr>
            <w:tcW w:w="1559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3</w:t>
            </w:r>
          </w:p>
        </w:tc>
        <w:tc>
          <w:tcPr>
            <w:tcW w:w="3544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4</w:t>
            </w:r>
          </w:p>
        </w:tc>
        <w:tc>
          <w:tcPr>
            <w:tcW w:w="1843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5</w:t>
            </w:r>
          </w:p>
        </w:tc>
        <w:tc>
          <w:tcPr>
            <w:tcW w:w="1446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6</w:t>
            </w:r>
          </w:p>
        </w:tc>
        <w:tc>
          <w:tcPr>
            <w:tcW w:w="3184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7</w:t>
            </w:r>
          </w:p>
        </w:tc>
        <w:tc>
          <w:tcPr>
            <w:tcW w:w="1323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  <w:rPr>
                <w:b/>
              </w:rPr>
            </w:pPr>
            <w:r w:rsidRPr="00155B30">
              <w:rPr>
                <w:b/>
              </w:rPr>
              <w:t>8</w:t>
            </w:r>
          </w:p>
        </w:tc>
      </w:tr>
      <w:tr w:rsidR="00E72AD9" w:rsidRPr="00155B30" w:rsidTr="00155B30">
        <w:tc>
          <w:tcPr>
            <w:tcW w:w="1560" w:type="dxa"/>
          </w:tcPr>
          <w:p w:rsidR="00E72AD9" w:rsidRPr="00155B30" w:rsidRDefault="00E72AD9" w:rsidP="00155B30">
            <w:pPr>
              <w:keepNext/>
              <w:keepLines/>
              <w:suppressLineNumbers/>
              <w:rPr>
                <w:b/>
              </w:rPr>
            </w:pPr>
            <w:r w:rsidRPr="00155B30">
              <w:rPr>
                <w:b/>
                <w:lang w:val="en-US"/>
              </w:rPr>
              <w:t>I</w:t>
            </w:r>
            <w:r w:rsidRPr="00155B30">
              <w:rPr>
                <w:b/>
              </w:rPr>
              <w:t>. Мотивация к учебной деятельности</w:t>
            </w:r>
          </w:p>
        </w:tc>
        <w:tc>
          <w:tcPr>
            <w:tcW w:w="992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</w:pPr>
            <w:r w:rsidRPr="00155B30">
              <w:t>5</w:t>
            </w:r>
          </w:p>
        </w:tc>
        <w:tc>
          <w:tcPr>
            <w:tcW w:w="1559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Подготовка учащихся к уроку</w:t>
            </w:r>
          </w:p>
        </w:tc>
        <w:tc>
          <w:tcPr>
            <w:tcW w:w="3544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Проверяет готовность учащихся к уроку.</w:t>
            </w:r>
          </w:p>
          <w:p w:rsidR="00C36344" w:rsidRPr="00155B30" w:rsidRDefault="00C36344" w:rsidP="00155B30">
            <w:pPr>
              <w:keepNext/>
              <w:keepLines/>
              <w:suppressLineNumbers/>
              <w:jc w:val="both"/>
            </w:pPr>
            <w:r w:rsidRPr="00155B30">
              <w:t>Настраивает на положительный настрой</w:t>
            </w:r>
            <w:r w:rsidR="00250B3E" w:rsidRPr="00155B30">
              <w:t>, раздает индивидуальные карты</w:t>
            </w:r>
            <w:r w:rsidR="00D56AAA" w:rsidRPr="00155B30">
              <w:t>.</w:t>
            </w:r>
          </w:p>
          <w:p w:rsidR="00C36344" w:rsidRPr="00155B30" w:rsidRDefault="006C1167" w:rsidP="00155B30">
            <w:pPr>
              <w:keepNext/>
              <w:keepLines/>
              <w:suppressLineNumbers/>
              <w:jc w:val="both"/>
            </w:pPr>
            <w:r w:rsidRPr="00155B30">
              <w:t>С помощью информации слайда</w:t>
            </w:r>
            <w:r w:rsidR="00353FE2" w:rsidRPr="00155B30">
              <w:t xml:space="preserve"> и сигнала «Внимание всем» </w:t>
            </w:r>
            <w:r w:rsidRPr="00155B30">
              <w:t xml:space="preserve"> </w:t>
            </w:r>
            <w:r w:rsidR="00155B30" w:rsidRPr="00155B30">
              <w:t>и фотографий инже</w:t>
            </w:r>
            <w:r w:rsidR="005D2536" w:rsidRPr="00155B30">
              <w:t xml:space="preserve">нерных сооружений </w:t>
            </w:r>
            <w:r w:rsidR="00E72AD9" w:rsidRPr="00155B30">
              <w:t>добивается, чтобы учащиеся сформулировали тему урока, цели и задачи</w:t>
            </w:r>
            <w:r w:rsidR="00C36344" w:rsidRPr="00155B30">
              <w:t xml:space="preserve"> </w:t>
            </w:r>
          </w:p>
          <w:p w:rsidR="00E72AD9" w:rsidRPr="00155B30" w:rsidRDefault="007E4B96" w:rsidP="00155B30">
            <w:pPr>
              <w:keepNext/>
              <w:keepLines/>
              <w:suppressLineNumbers/>
              <w:jc w:val="both"/>
            </w:pPr>
            <w:r w:rsidRPr="00155B30">
              <w:t>Сформулируйте  тему</w:t>
            </w:r>
            <w:r w:rsidR="00C36344" w:rsidRPr="00155B30">
              <w:t xml:space="preserve"> </w:t>
            </w:r>
            <w:r w:rsidR="00C36344" w:rsidRPr="00155B30">
              <w:rPr>
                <w:b/>
              </w:rPr>
              <w:t>нашего</w:t>
            </w:r>
            <w:r w:rsidR="00C36344" w:rsidRPr="00155B30">
              <w:t xml:space="preserve"> урока?</w:t>
            </w:r>
            <w:r w:rsidR="00D135CA" w:rsidRPr="00155B30">
              <w:t xml:space="preserve"> </w:t>
            </w:r>
            <w:r w:rsidR="002A6E35" w:rsidRPr="00155B30">
              <w:t>Запишите</w:t>
            </w:r>
            <w:r w:rsidR="00D135CA" w:rsidRPr="00155B30">
              <w:t xml:space="preserve"> ключевое понятие в блок-схему.</w:t>
            </w:r>
          </w:p>
        </w:tc>
        <w:tc>
          <w:tcPr>
            <w:tcW w:w="1843" w:type="dxa"/>
          </w:tcPr>
          <w:p w:rsidR="00E72AD9" w:rsidRPr="00155B30" w:rsidRDefault="00C36344" w:rsidP="00155B30">
            <w:pPr>
              <w:keepNext/>
              <w:keepLines/>
              <w:suppressLineNumbers/>
              <w:jc w:val="both"/>
            </w:pPr>
            <w:r w:rsidRPr="00155B30">
              <w:t xml:space="preserve">Записывают тему </w:t>
            </w:r>
            <w:r w:rsidR="00250B3E" w:rsidRPr="00155B30">
              <w:t xml:space="preserve"> в индивидуальные карты в блок-схему</w:t>
            </w:r>
            <w:r w:rsidR="00E72AD9" w:rsidRPr="00155B30">
              <w:t>, самостоятельно формулируют цели урока</w:t>
            </w:r>
            <w:r w:rsidR="00155B30" w:rsidRPr="00155B30">
              <w:t>.</w:t>
            </w:r>
          </w:p>
        </w:tc>
        <w:tc>
          <w:tcPr>
            <w:tcW w:w="1446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proofErr w:type="gramStart"/>
            <w:r w:rsidRPr="00155B30">
              <w:t>ф</w:t>
            </w:r>
            <w:proofErr w:type="gramEnd"/>
            <w:r w:rsidRPr="00155B30">
              <w:t>ронтальная</w:t>
            </w:r>
          </w:p>
        </w:tc>
        <w:tc>
          <w:tcPr>
            <w:tcW w:w="3184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t>Личностные: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 xml:space="preserve">понимают значение знаний для человека и принимают его; понимают необходимость учения, выраженного в преобладании учебно-познавательных мотивов 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t>Регулятивные: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принимают учебную задачу; самостоятельно формулируют цели урока после предварительного обсуждения</w:t>
            </w:r>
          </w:p>
        </w:tc>
        <w:tc>
          <w:tcPr>
            <w:tcW w:w="1323" w:type="dxa"/>
          </w:tcPr>
          <w:p w:rsidR="00E72AD9" w:rsidRPr="00155B30" w:rsidRDefault="00250B3E" w:rsidP="00155B30">
            <w:pPr>
              <w:keepNext/>
              <w:keepLines/>
              <w:suppressLineNumbers/>
            </w:pPr>
            <w:r w:rsidRPr="00155B30">
              <w:t>записи в индивидуальных картах</w:t>
            </w:r>
          </w:p>
        </w:tc>
      </w:tr>
      <w:tr w:rsidR="00E72AD9" w:rsidRPr="00155B30" w:rsidTr="00155B30">
        <w:tc>
          <w:tcPr>
            <w:tcW w:w="1560" w:type="dxa"/>
          </w:tcPr>
          <w:p w:rsidR="00E72AD9" w:rsidRPr="00155B30" w:rsidRDefault="00E72AD9" w:rsidP="00155B30">
            <w:pPr>
              <w:keepNext/>
              <w:keepLines/>
              <w:suppressLineNumbers/>
              <w:rPr>
                <w:b/>
              </w:rPr>
            </w:pPr>
            <w:r w:rsidRPr="00155B30">
              <w:rPr>
                <w:b/>
                <w:lang w:val="en-US"/>
              </w:rPr>
              <w:t>II</w:t>
            </w:r>
            <w:r w:rsidR="00155B30" w:rsidRPr="00155B30">
              <w:rPr>
                <w:b/>
              </w:rPr>
              <w:t>. Актуализа</w:t>
            </w:r>
            <w:r w:rsidRPr="00155B30">
              <w:rPr>
                <w:b/>
              </w:rPr>
              <w:t>ция знаний</w:t>
            </w:r>
          </w:p>
        </w:tc>
        <w:tc>
          <w:tcPr>
            <w:tcW w:w="992" w:type="dxa"/>
          </w:tcPr>
          <w:p w:rsidR="00E72AD9" w:rsidRPr="00155B30" w:rsidRDefault="00824E13" w:rsidP="00155B30">
            <w:pPr>
              <w:keepNext/>
              <w:keepLines/>
              <w:suppressLineNumbers/>
              <w:jc w:val="center"/>
            </w:pPr>
            <w:r w:rsidRPr="00155B30">
              <w:t>3</w:t>
            </w:r>
          </w:p>
        </w:tc>
        <w:tc>
          <w:tcPr>
            <w:tcW w:w="1559" w:type="dxa"/>
          </w:tcPr>
          <w:p w:rsidR="00E72AD9" w:rsidRPr="00155B30" w:rsidRDefault="00E72AD9" w:rsidP="00155B30">
            <w:pPr>
              <w:keepNext/>
              <w:keepLines/>
              <w:suppressLineNumbers/>
            </w:pPr>
            <w:r w:rsidRPr="00155B30">
              <w:t>Беседа по теме</w:t>
            </w:r>
          </w:p>
        </w:tc>
        <w:tc>
          <w:tcPr>
            <w:tcW w:w="3544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Вопросы по теме:</w:t>
            </w:r>
          </w:p>
          <w:p w:rsidR="00D56AAA" w:rsidRPr="00155B30" w:rsidRDefault="00C36344" w:rsidP="00155B30">
            <w:pPr>
              <w:keepNext/>
              <w:keepLines/>
              <w:suppressLineNumbers/>
              <w:jc w:val="both"/>
            </w:pPr>
            <w:r w:rsidRPr="00155B30">
              <w:t>1.</w:t>
            </w:r>
            <w:r w:rsidR="00D56AAA" w:rsidRPr="00155B30">
              <w:t>Что такое ЧС?</w:t>
            </w:r>
          </w:p>
          <w:p w:rsidR="00250B3E" w:rsidRPr="00155B30" w:rsidRDefault="00250B3E" w:rsidP="00155B30">
            <w:pPr>
              <w:keepNext/>
              <w:keepLines/>
              <w:suppressLineNumbers/>
              <w:jc w:val="both"/>
            </w:pPr>
            <w:r w:rsidRPr="00155B30">
              <w:t>2. Пр</w:t>
            </w:r>
            <w:r w:rsidR="005865B1" w:rsidRPr="00155B30">
              <w:t>очитайте на слайде  информацию</w:t>
            </w:r>
            <w:r w:rsidRPr="00155B30">
              <w:t xml:space="preserve"> о т</w:t>
            </w:r>
            <w:r w:rsidR="005D2536" w:rsidRPr="00155B30">
              <w:t>ом, на какие группы делятся инженерные сооружения</w:t>
            </w:r>
            <w:r w:rsidR="005865B1" w:rsidRPr="00155B30">
              <w:t xml:space="preserve">. </w:t>
            </w:r>
          </w:p>
          <w:p w:rsidR="00353FE2" w:rsidRPr="00155B30" w:rsidRDefault="00250B3E" w:rsidP="00155B30">
            <w:pPr>
              <w:keepNext/>
              <w:keepLines/>
              <w:suppressLineNumbers/>
              <w:jc w:val="both"/>
            </w:pPr>
            <w:r w:rsidRPr="00155B30">
              <w:t xml:space="preserve">3. </w:t>
            </w:r>
            <w:r w:rsidR="00353FE2" w:rsidRPr="00155B30">
              <w:t>Выполняют карточку с заданием по прошлой теме урока: «Чрезвычайные ситуации».</w:t>
            </w:r>
          </w:p>
          <w:p w:rsidR="00D56AAA" w:rsidRPr="00155B30" w:rsidRDefault="00D56AAA" w:rsidP="00155B30">
            <w:pPr>
              <w:keepNext/>
              <w:keepLines/>
              <w:suppressLineNumbers/>
              <w:jc w:val="both"/>
            </w:pPr>
          </w:p>
        </w:tc>
        <w:tc>
          <w:tcPr>
            <w:tcW w:w="1843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Отвечают на вопросы, аргументировано высказывают свое мнение, слушают, обсуждают мнения одноклассников</w:t>
            </w:r>
          </w:p>
        </w:tc>
        <w:tc>
          <w:tcPr>
            <w:tcW w:w="1446" w:type="dxa"/>
          </w:tcPr>
          <w:p w:rsidR="00E72AD9" w:rsidRPr="00155B30" w:rsidRDefault="006F1D91" w:rsidP="00155B30">
            <w:pPr>
              <w:keepNext/>
              <w:keepLines/>
              <w:suppressLineNumbers/>
              <w:jc w:val="both"/>
            </w:pPr>
            <w:r w:rsidRPr="00155B30">
              <w:t>Ф</w:t>
            </w:r>
            <w:r w:rsidR="00E72AD9" w:rsidRPr="00155B30">
              <w:t>ронтальная</w:t>
            </w:r>
          </w:p>
          <w:p w:rsidR="006F1D91" w:rsidRPr="00155B30" w:rsidRDefault="006F1D91" w:rsidP="00155B30">
            <w:pPr>
              <w:keepNext/>
              <w:keepLines/>
              <w:suppressLineNumbers/>
              <w:jc w:val="both"/>
            </w:pPr>
            <w:r w:rsidRPr="00155B30">
              <w:t xml:space="preserve">Стадия вызов – </w:t>
            </w:r>
            <w:proofErr w:type="spellStart"/>
            <w:proofErr w:type="gramStart"/>
            <w:r w:rsidRPr="00155B30">
              <w:t>ассоциатив</w:t>
            </w:r>
            <w:r w:rsidR="005865B1" w:rsidRPr="00155B30">
              <w:t>-</w:t>
            </w:r>
            <w:r w:rsidRPr="00155B30">
              <w:t>ный</w:t>
            </w:r>
            <w:proofErr w:type="spellEnd"/>
            <w:proofErr w:type="gramEnd"/>
            <w:r w:rsidRPr="00155B30">
              <w:t xml:space="preserve"> ряд</w:t>
            </w:r>
            <w:r w:rsidR="00155B30">
              <w:t>.</w:t>
            </w:r>
          </w:p>
        </w:tc>
        <w:tc>
          <w:tcPr>
            <w:tcW w:w="3184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t>Коммуникативные: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применяют правила делового сотрудничества; сравнивают разные точки зрения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t>Познавательные: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воспроизводят по памяти информацию, необходимую для решения учебной задачи; формулируют ответы на вопросы учителя</w:t>
            </w:r>
            <w:r w:rsidR="00CC0ABA" w:rsidRPr="00155B30">
              <w:t>.</w:t>
            </w:r>
          </w:p>
        </w:tc>
        <w:tc>
          <w:tcPr>
            <w:tcW w:w="1323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Устный опрос</w:t>
            </w:r>
            <w:r w:rsidR="00250B3E" w:rsidRPr="00155B30">
              <w:t>, запись в индивидуальной карте</w:t>
            </w:r>
          </w:p>
        </w:tc>
      </w:tr>
      <w:tr w:rsidR="00D56AAA" w:rsidRPr="00155B30" w:rsidTr="00155B30">
        <w:tc>
          <w:tcPr>
            <w:tcW w:w="1560" w:type="dxa"/>
          </w:tcPr>
          <w:p w:rsidR="00D56AAA" w:rsidRPr="00155B30" w:rsidRDefault="00D56AAA" w:rsidP="00155B30">
            <w:pPr>
              <w:keepNext/>
              <w:keepLines/>
              <w:suppressLineNumbers/>
              <w:rPr>
                <w:b/>
              </w:rPr>
            </w:pPr>
            <w:r w:rsidRPr="00155B30">
              <w:rPr>
                <w:b/>
                <w:lang w:val="en-US"/>
              </w:rPr>
              <w:t>III</w:t>
            </w:r>
            <w:r w:rsidR="00155B30" w:rsidRPr="00155B30">
              <w:rPr>
                <w:b/>
              </w:rPr>
              <w:t xml:space="preserve">. Открытие </w:t>
            </w:r>
            <w:r w:rsidR="00250B3E" w:rsidRPr="00155B30">
              <w:rPr>
                <w:b/>
              </w:rPr>
              <w:t>нового</w:t>
            </w:r>
            <w:r w:rsidR="00155B30" w:rsidRPr="00155B30">
              <w:rPr>
                <w:b/>
              </w:rPr>
              <w:t xml:space="preserve"> знания</w:t>
            </w:r>
          </w:p>
        </w:tc>
        <w:tc>
          <w:tcPr>
            <w:tcW w:w="992" w:type="dxa"/>
          </w:tcPr>
          <w:p w:rsidR="00D56AAA" w:rsidRPr="00155B30" w:rsidRDefault="00824E13" w:rsidP="00155B30">
            <w:pPr>
              <w:keepNext/>
              <w:keepLines/>
              <w:suppressLineNumbers/>
              <w:jc w:val="center"/>
            </w:pPr>
            <w:r w:rsidRPr="00155B30">
              <w:t>7</w:t>
            </w:r>
          </w:p>
        </w:tc>
        <w:tc>
          <w:tcPr>
            <w:tcW w:w="1559" w:type="dxa"/>
          </w:tcPr>
          <w:p w:rsidR="00D56AAA" w:rsidRPr="00155B30" w:rsidRDefault="00824E13" w:rsidP="00155B30">
            <w:pPr>
              <w:keepNext/>
              <w:keepLines/>
              <w:suppressLineNumbers/>
            </w:pPr>
            <w:r w:rsidRPr="00155B30">
              <w:t>Работа в группах</w:t>
            </w:r>
          </w:p>
        </w:tc>
        <w:tc>
          <w:tcPr>
            <w:tcW w:w="3544" w:type="dxa"/>
          </w:tcPr>
          <w:p w:rsidR="00353FE2" w:rsidRPr="00155B30" w:rsidRDefault="00353FE2" w:rsidP="00155B30">
            <w:pPr>
              <w:pStyle w:val="a6"/>
              <w:keepNext/>
              <w:keepLines/>
              <w:numPr>
                <w:ilvl w:val="0"/>
                <w:numId w:val="5"/>
              </w:numPr>
              <w:suppressLineNumbers/>
              <w:ind w:left="175" w:hanging="175"/>
              <w:jc w:val="both"/>
            </w:pPr>
            <w:r w:rsidRPr="00155B30">
              <w:t xml:space="preserve">Учитель выдает блок-схему, которую дети заполняют на уроке. </w:t>
            </w:r>
            <w:r w:rsidR="002F15E6" w:rsidRPr="00155B30">
              <w:t xml:space="preserve">(Работа в группах) </w:t>
            </w:r>
          </w:p>
          <w:p w:rsidR="00D56AAA" w:rsidRPr="00155B30" w:rsidRDefault="00824E13" w:rsidP="00155B30">
            <w:pPr>
              <w:pStyle w:val="a6"/>
              <w:keepNext/>
              <w:keepLines/>
              <w:numPr>
                <w:ilvl w:val="0"/>
                <w:numId w:val="5"/>
              </w:numPr>
              <w:suppressLineNumbers/>
              <w:ind w:left="175" w:hanging="175"/>
              <w:jc w:val="both"/>
            </w:pPr>
            <w:r w:rsidRPr="00155B30">
              <w:t>Прочитайте самостоятельно</w:t>
            </w:r>
            <w:r w:rsidR="00944E02" w:rsidRPr="00155B30">
              <w:t xml:space="preserve"> </w:t>
            </w:r>
            <w:r w:rsidRPr="00155B30">
              <w:t xml:space="preserve">текст, выпишите </w:t>
            </w:r>
            <w:r w:rsidR="006C1167" w:rsidRPr="00155B30">
              <w:t xml:space="preserve">в </w:t>
            </w:r>
            <w:r w:rsidR="002A7147" w:rsidRPr="00155B30">
              <w:t xml:space="preserve">блок-схему </w:t>
            </w:r>
            <w:r w:rsidRPr="00155B30">
              <w:t>ключевое понятие и его определение.</w:t>
            </w:r>
          </w:p>
          <w:p w:rsidR="00824E13" w:rsidRPr="00155B30" w:rsidRDefault="0041349F" w:rsidP="00155B30">
            <w:pPr>
              <w:pStyle w:val="a6"/>
              <w:keepNext/>
              <w:keepLines/>
              <w:suppressLineNumbers/>
              <w:ind w:left="175"/>
              <w:jc w:val="both"/>
            </w:pPr>
            <w:r w:rsidRPr="00155B30">
              <w:t xml:space="preserve">- </w:t>
            </w:r>
            <w:r w:rsidR="00824E13" w:rsidRPr="00155B30">
              <w:t>Прочитайте ещё раз текст и найдите ключевые слова, связанные с понятием.</w:t>
            </w:r>
            <w:r w:rsidR="00DB1128" w:rsidRPr="00155B30">
              <w:t xml:space="preserve"> </w:t>
            </w:r>
            <w:r w:rsidR="006C1167" w:rsidRPr="00155B30">
              <w:t>Зап</w:t>
            </w:r>
            <w:r w:rsidR="002A7147" w:rsidRPr="00155B30">
              <w:t>ишите опорные слова в блок-схему</w:t>
            </w:r>
          </w:p>
          <w:p w:rsidR="00824E13" w:rsidRPr="00155B30" w:rsidRDefault="0041349F" w:rsidP="00155B30">
            <w:pPr>
              <w:pStyle w:val="a6"/>
              <w:keepNext/>
              <w:keepLines/>
              <w:suppressLineNumbers/>
              <w:ind w:left="175"/>
              <w:jc w:val="both"/>
            </w:pPr>
            <w:r w:rsidRPr="00155B30">
              <w:t xml:space="preserve">- </w:t>
            </w:r>
            <w:r w:rsidR="00824E13" w:rsidRPr="00155B30">
              <w:t>Обменяйтесь мнениями в группе</w:t>
            </w:r>
          </w:p>
          <w:p w:rsidR="00824E13" w:rsidRPr="00155B30" w:rsidRDefault="0041349F" w:rsidP="00155B30">
            <w:pPr>
              <w:pStyle w:val="a6"/>
              <w:keepNext/>
              <w:keepLines/>
              <w:suppressLineNumbers/>
              <w:ind w:left="175"/>
              <w:jc w:val="both"/>
            </w:pPr>
            <w:r w:rsidRPr="00155B30">
              <w:lastRenderedPageBreak/>
              <w:t xml:space="preserve">- </w:t>
            </w:r>
            <w:r w:rsidR="00824E13" w:rsidRPr="00155B30">
              <w:t>Совместно</w:t>
            </w:r>
            <w:r w:rsidR="00DB1128" w:rsidRPr="00155B30">
              <w:t xml:space="preserve"> заполните презентационную форму</w:t>
            </w:r>
            <w:r w:rsidR="00824E13" w:rsidRPr="00155B30">
              <w:t>, записав в нее ключевое понятие и важную информацию, с ним связанную</w:t>
            </w:r>
          </w:p>
        </w:tc>
        <w:tc>
          <w:tcPr>
            <w:tcW w:w="1843" w:type="dxa"/>
          </w:tcPr>
          <w:p w:rsidR="00824E13" w:rsidRPr="00155B30" w:rsidRDefault="00824E13" w:rsidP="00155B30">
            <w:pPr>
              <w:keepNext/>
              <w:keepLines/>
              <w:suppressLineNumbers/>
              <w:jc w:val="both"/>
            </w:pPr>
            <w:r w:rsidRPr="00155B30">
              <w:lastRenderedPageBreak/>
              <w:t>Индивидуальная работа с текстом. Заполнение индивидуальной карты.</w:t>
            </w:r>
          </w:p>
          <w:p w:rsidR="00D56AAA" w:rsidRPr="00155B30" w:rsidRDefault="00824E13" w:rsidP="00155B30">
            <w:pPr>
              <w:keepNext/>
              <w:keepLines/>
              <w:suppressLineNumbers/>
              <w:jc w:val="both"/>
            </w:pPr>
            <w:r w:rsidRPr="00155B30">
              <w:t xml:space="preserve">Обмен мнениями. Совместное </w:t>
            </w:r>
            <w:r w:rsidR="00DB1128" w:rsidRPr="00155B30">
              <w:t>заполнение презентационной формы</w:t>
            </w:r>
          </w:p>
        </w:tc>
        <w:tc>
          <w:tcPr>
            <w:tcW w:w="1446" w:type="dxa"/>
          </w:tcPr>
          <w:p w:rsidR="00D56AAA" w:rsidRPr="00155B30" w:rsidRDefault="00824E13" w:rsidP="00155B30">
            <w:pPr>
              <w:keepNext/>
              <w:keepLines/>
              <w:suppressLineNumbers/>
              <w:jc w:val="both"/>
            </w:pPr>
            <w:r w:rsidRPr="00155B30">
              <w:t>Индивидуальная.</w:t>
            </w:r>
          </w:p>
          <w:p w:rsidR="00824E13" w:rsidRPr="00155B30" w:rsidRDefault="00824E13" w:rsidP="00155B30">
            <w:pPr>
              <w:keepNext/>
              <w:keepLines/>
              <w:suppressLineNumbers/>
              <w:jc w:val="both"/>
            </w:pPr>
            <w:r w:rsidRPr="00155B30">
              <w:t>Групповая.</w:t>
            </w:r>
          </w:p>
          <w:p w:rsidR="00824E13" w:rsidRPr="00155B30" w:rsidRDefault="00824E13" w:rsidP="00155B30">
            <w:pPr>
              <w:keepNext/>
              <w:keepLines/>
              <w:suppressLineNumbers/>
              <w:jc w:val="both"/>
            </w:pPr>
            <w:r w:rsidRPr="00155B30">
              <w:t>Стратегия смыслового чтения</w:t>
            </w:r>
          </w:p>
          <w:p w:rsidR="00824E13" w:rsidRPr="00155B30" w:rsidRDefault="00824E13" w:rsidP="00155B30">
            <w:pPr>
              <w:keepNext/>
              <w:keepLines/>
              <w:suppressLineNumbers/>
              <w:jc w:val="both"/>
            </w:pPr>
          </w:p>
        </w:tc>
        <w:tc>
          <w:tcPr>
            <w:tcW w:w="3184" w:type="dxa"/>
          </w:tcPr>
          <w:p w:rsidR="006F1D91" w:rsidRPr="00155B30" w:rsidRDefault="006F1D91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t>Познавательные:</w:t>
            </w:r>
          </w:p>
          <w:p w:rsidR="00D56AAA" w:rsidRPr="00155B30" w:rsidRDefault="00944E02" w:rsidP="00155B30">
            <w:pPr>
              <w:keepNext/>
              <w:keepLines/>
              <w:suppressLineNumbers/>
              <w:jc w:val="both"/>
            </w:pPr>
            <w:r w:rsidRPr="00155B30">
              <w:t>осуществляют поиск необходимой ин</w:t>
            </w:r>
            <w:r w:rsidR="00DB1128" w:rsidRPr="00155B30">
              <w:t>формации для выполнения заданий</w:t>
            </w:r>
            <w:r w:rsidR="00AF59F1" w:rsidRPr="00155B30">
              <w:t xml:space="preserve">  </w:t>
            </w:r>
            <w:r w:rsidRPr="00155B30">
              <w:rPr>
                <w:b/>
              </w:rPr>
              <w:t>Коммуникативные:</w:t>
            </w:r>
            <w:r w:rsidRPr="00155B30">
              <w:t xml:space="preserve"> обмениваются мнениями, слушают друг друга, </w:t>
            </w:r>
            <w:proofErr w:type="gramStart"/>
            <w:r w:rsidRPr="00155B30">
              <w:t>пони-мают</w:t>
            </w:r>
            <w:proofErr w:type="gramEnd"/>
            <w:r w:rsidRPr="00155B30">
              <w:t xml:space="preserve"> позицию партнера;  планируют цели и сп</w:t>
            </w:r>
            <w:r w:rsidR="00DB1128" w:rsidRPr="00155B30">
              <w:t>особы взаимодействия, согласовы</w:t>
            </w:r>
            <w:r w:rsidRPr="00155B30">
              <w:t xml:space="preserve">вают действия с партнером,  строят </w:t>
            </w:r>
            <w:r w:rsidRPr="00155B30">
              <w:lastRenderedPageBreak/>
              <w:t xml:space="preserve">монологические высказывания </w:t>
            </w:r>
          </w:p>
          <w:p w:rsidR="00944E02" w:rsidRPr="00155B30" w:rsidRDefault="00944E02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t>Регулятивные:</w:t>
            </w:r>
          </w:p>
          <w:p w:rsidR="00944E02" w:rsidRPr="00155B30" w:rsidRDefault="00944E02" w:rsidP="00155B30">
            <w:pPr>
              <w:keepNext/>
              <w:keepLines/>
              <w:suppressLineNumbers/>
              <w:jc w:val="both"/>
            </w:pPr>
            <w:r w:rsidRPr="00155B30">
              <w:t>прогнозируют результаты уровня усвоения изучаемого материала; учитывают выделенные учителем ориентиры действия, принимают и сохраняют учебную задачу; составляют план последовательности действий своей работы</w:t>
            </w:r>
            <w:r w:rsidR="00155B30" w:rsidRPr="00155B30">
              <w:t>; вносят изменения и дополнения</w:t>
            </w:r>
            <w:r w:rsidRPr="00155B30">
              <w:t>,</w:t>
            </w:r>
            <w:r w:rsidR="00155B30" w:rsidRPr="00155B30">
              <w:t xml:space="preserve"> </w:t>
            </w:r>
            <w:r w:rsidRPr="00155B30">
              <w:t>удерживают цель деятельности до получения ее результата</w:t>
            </w:r>
          </w:p>
          <w:p w:rsidR="00944E02" w:rsidRPr="00155B30" w:rsidRDefault="00944E02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t>Личностные:</w:t>
            </w:r>
          </w:p>
          <w:p w:rsidR="00944E02" w:rsidRPr="00155B30" w:rsidRDefault="00944E02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t>мотивируют свои действия, проявляют интерес к новому учебному материалу; сотрудничают</w:t>
            </w:r>
          </w:p>
        </w:tc>
        <w:tc>
          <w:tcPr>
            <w:tcW w:w="1323" w:type="dxa"/>
          </w:tcPr>
          <w:p w:rsidR="00D56AAA" w:rsidRPr="00155B30" w:rsidRDefault="00824E13" w:rsidP="00155B30">
            <w:pPr>
              <w:keepNext/>
              <w:keepLines/>
              <w:suppressLineNumbers/>
              <w:jc w:val="both"/>
            </w:pPr>
            <w:r w:rsidRPr="00155B30">
              <w:lastRenderedPageBreak/>
              <w:t xml:space="preserve">Заполнение самостоятельное индивидуальной карты. Совместное </w:t>
            </w:r>
            <w:r w:rsidR="00DB1128" w:rsidRPr="00155B30">
              <w:t>заполнение презентационной формы</w:t>
            </w:r>
          </w:p>
        </w:tc>
      </w:tr>
      <w:tr w:rsidR="00E72AD9" w:rsidRPr="00155B30" w:rsidTr="00155B30">
        <w:trPr>
          <w:trHeight w:val="3676"/>
        </w:trPr>
        <w:tc>
          <w:tcPr>
            <w:tcW w:w="1560" w:type="dxa"/>
          </w:tcPr>
          <w:p w:rsidR="006F1D91" w:rsidRPr="00155B30" w:rsidRDefault="00824E13" w:rsidP="00155B30">
            <w:pPr>
              <w:pStyle w:val="a4"/>
              <w:keepNext/>
              <w:keepLines/>
              <w:suppressLineNumbers/>
              <w:shd w:val="clear" w:color="auto" w:fill="FFFFFF"/>
              <w:spacing w:before="0" w:beforeAutospacing="0" w:after="0" w:afterAutospacing="0"/>
              <w:ind w:left="-79" w:right="-137" w:firstLine="154"/>
              <w:rPr>
                <w:b/>
                <w:sz w:val="20"/>
                <w:szCs w:val="20"/>
              </w:rPr>
            </w:pPr>
            <w:r w:rsidRPr="00155B30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="006F1D91" w:rsidRPr="00155B30">
              <w:rPr>
                <w:b/>
                <w:sz w:val="20"/>
                <w:szCs w:val="20"/>
              </w:rPr>
              <w:t>.</w:t>
            </w:r>
            <w:r w:rsidR="006F1D91" w:rsidRPr="00155B30">
              <w:rPr>
                <w:sz w:val="20"/>
                <w:szCs w:val="20"/>
              </w:rPr>
              <w:t xml:space="preserve"> </w:t>
            </w:r>
            <w:r w:rsidR="006F1D91" w:rsidRPr="00155B30">
              <w:rPr>
                <w:b/>
                <w:sz w:val="20"/>
                <w:szCs w:val="20"/>
              </w:rPr>
              <w:t>Обобщение и систематизация знаний</w:t>
            </w:r>
          </w:p>
          <w:p w:rsidR="006F1D91" w:rsidRPr="00155B30" w:rsidRDefault="006F1D91" w:rsidP="00155B30">
            <w:pPr>
              <w:keepNext/>
              <w:keepLines/>
              <w:suppressLineNumbers/>
              <w:rPr>
                <w:b/>
              </w:rPr>
            </w:pPr>
          </w:p>
          <w:p w:rsidR="00E72AD9" w:rsidRPr="00155B30" w:rsidRDefault="00E72AD9" w:rsidP="00155B30">
            <w:pPr>
              <w:keepNext/>
              <w:keepLines/>
              <w:suppressLineNumbers/>
              <w:rPr>
                <w:b/>
              </w:rPr>
            </w:pPr>
          </w:p>
        </w:tc>
        <w:tc>
          <w:tcPr>
            <w:tcW w:w="992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center"/>
            </w:pPr>
            <w:r w:rsidRPr="00155B30">
              <w:t>20</w:t>
            </w:r>
          </w:p>
        </w:tc>
        <w:tc>
          <w:tcPr>
            <w:tcW w:w="1559" w:type="dxa"/>
          </w:tcPr>
          <w:p w:rsidR="00AF59F1" w:rsidRPr="00155B30" w:rsidRDefault="00CC0ABA" w:rsidP="00155B30">
            <w:pPr>
              <w:pStyle w:val="a6"/>
              <w:keepNext/>
              <w:keepLines/>
              <w:suppressLineNumbers/>
              <w:ind w:left="-108"/>
            </w:pPr>
            <w:r w:rsidRPr="00155B30">
              <w:t>1.</w:t>
            </w:r>
            <w:r w:rsidR="00E72AD9" w:rsidRPr="00155B30">
              <w:t>Презентация</w:t>
            </w:r>
            <w:r w:rsidR="00944E02" w:rsidRPr="00155B30">
              <w:t xml:space="preserve"> групповых работ</w:t>
            </w:r>
            <w:r w:rsidR="00AF59F1" w:rsidRPr="00155B30">
              <w:t>. Заполнение индивидуальных карт.</w:t>
            </w: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E72AD9" w:rsidRPr="00155B30" w:rsidRDefault="00CC0ABA" w:rsidP="00155B30">
            <w:pPr>
              <w:keepNext/>
              <w:keepLines/>
              <w:suppressLineNumbers/>
            </w:pPr>
            <w:r w:rsidRPr="00155B30">
              <w:t xml:space="preserve">2. </w:t>
            </w:r>
            <w:r w:rsidR="00AF59F1" w:rsidRPr="00155B30">
              <w:t>Просмотр видеофильма, беседа.</w:t>
            </w: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8F558B" w:rsidRPr="00155B30" w:rsidRDefault="008F558B" w:rsidP="00155B30">
            <w:pPr>
              <w:keepNext/>
              <w:keepLines/>
              <w:suppressLineNumbers/>
            </w:pPr>
          </w:p>
          <w:p w:rsidR="003D7B5A" w:rsidRPr="00155B30" w:rsidRDefault="003301C6" w:rsidP="00155B30">
            <w:pPr>
              <w:keepNext/>
              <w:keepLines/>
              <w:suppressLineNumbers/>
            </w:pPr>
            <w:r w:rsidRPr="00155B30">
              <w:t xml:space="preserve">3. </w:t>
            </w:r>
            <w:r w:rsidR="0000366B" w:rsidRPr="00155B30">
              <w:t>Рассчитать</w:t>
            </w:r>
            <w:r w:rsidRPr="00155B30">
              <w:t xml:space="preserve"> вместимость защитного </w:t>
            </w:r>
            <w:r w:rsidR="008F558B" w:rsidRPr="00155B30">
              <w:t xml:space="preserve">сооружения гражданской обороны  и необходимое количество защитных сооружений в микрорайонах ЖК «Преображенский», «Ямальский-2»  по формулам   </w:t>
            </w:r>
          </w:p>
          <w:p w:rsidR="003D7B5A" w:rsidRPr="00155B30" w:rsidRDefault="003D7B5A" w:rsidP="00155B30">
            <w:pPr>
              <w:keepNext/>
              <w:keepLines/>
              <w:suppressLineNumbers/>
            </w:pPr>
            <w:r w:rsidRPr="00155B30">
              <w:rPr>
                <w:lang w:val="en-US"/>
              </w:rPr>
              <w:t>S</w:t>
            </w:r>
            <w:r w:rsidRPr="00155B30">
              <w:t xml:space="preserve"> = СЧ</w:t>
            </w:r>
            <w:r w:rsidRPr="00155B30">
              <w:rPr>
                <w:lang w:val="en-US"/>
              </w:rPr>
              <w:t>x</w:t>
            </w:r>
            <w:r w:rsidRPr="00155B30">
              <w:t>0,5</w:t>
            </w:r>
            <w:r w:rsidR="0041349F" w:rsidRPr="00155B30">
              <w:t xml:space="preserve">+ площадь помещения для </w:t>
            </w:r>
            <w:r w:rsidR="0041349F" w:rsidRPr="00155B30">
              <w:lastRenderedPageBreak/>
              <w:t>хранения продовольствия</w:t>
            </w:r>
          </w:p>
          <w:p w:rsidR="003D7B5A" w:rsidRPr="00155B30" w:rsidRDefault="003D7B5A" w:rsidP="00155B30">
            <w:pPr>
              <w:keepNext/>
              <w:keepLines/>
              <w:suppressLineNumbers/>
            </w:pPr>
            <w:r w:rsidRPr="00155B30">
              <w:t>СЧ</w:t>
            </w:r>
            <w:r w:rsidR="00155B30">
              <w:t xml:space="preserve"> </w:t>
            </w:r>
            <w:r w:rsidRPr="00155B30">
              <w:t>- Списочная численность</w:t>
            </w:r>
          </w:p>
          <w:p w:rsidR="00E72AD9" w:rsidRPr="00155B30" w:rsidRDefault="003D7B5A" w:rsidP="00155B30">
            <w:pPr>
              <w:keepNext/>
              <w:keepLines/>
              <w:suppressLineNumbers/>
            </w:pPr>
            <w:r w:rsidRPr="00155B30">
              <w:rPr>
                <w:lang w:val="en-US"/>
              </w:rPr>
              <w:t>S</w:t>
            </w:r>
            <w:r w:rsidRPr="00155B30">
              <w:t>-</w:t>
            </w:r>
            <w:r w:rsidR="00155B30">
              <w:t>площадь помещения.</w:t>
            </w:r>
            <w:r w:rsidRPr="00155B30">
              <w:t xml:space="preserve"> </w:t>
            </w:r>
          </w:p>
        </w:tc>
        <w:tc>
          <w:tcPr>
            <w:tcW w:w="3544" w:type="dxa"/>
          </w:tcPr>
          <w:p w:rsidR="003117B0" w:rsidRPr="00155B30" w:rsidRDefault="006F1D91" w:rsidP="00155B30">
            <w:pPr>
              <w:keepNext/>
              <w:keepLines/>
              <w:suppressLineNumbers/>
              <w:jc w:val="both"/>
            </w:pPr>
            <w:r w:rsidRPr="00155B30">
              <w:lastRenderedPageBreak/>
              <w:t>1.</w:t>
            </w:r>
            <w:r w:rsidR="00155B30" w:rsidRPr="00155B30">
              <w:t xml:space="preserve"> </w:t>
            </w:r>
            <w:r w:rsidR="00944E02" w:rsidRPr="00155B30">
              <w:t>Организует</w:t>
            </w:r>
            <w:r w:rsidR="00EB4CC4" w:rsidRPr="00155B30">
              <w:t xml:space="preserve"> презентацию результатов работ групп.</w:t>
            </w:r>
          </w:p>
          <w:p w:rsidR="00EB4CC4" w:rsidRPr="00155B30" w:rsidRDefault="008F558B" w:rsidP="00155B30">
            <w:pPr>
              <w:keepNext/>
              <w:keepLines/>
              <w:suppressLineNumbers/>
              <w:jc w:val="both"/>
            </w:pPr>
            <w:r w:rsidRPr="00155B30">
              <w:t>-</w:t>
            </w:r>
            <w:r w:rsidR="00BA5038">
              <w:t xml:space="preserve"> </w:t>
            </w:r>
            <w:r w:rsidR="005D2536" w:rsidRPr="00155B30">
              <w:t xml:space="preserve">Дополняет сведения о видах инженерных сооружений </w:t>
            </w:r>
          </w:p>
          <w:p w:rsidR="00FB078B" w:rsidRPr="00155B30" w:rsidRDefault="008F558B" w:rsidP="00155B30">
            <w:pPr>
              <w:keepNext/>
              <w:keepLines/>
              <w:suppressLineNumbers/>
              <w:jc w:val="both"/>
            </w:pPr>
            <w:r w:rsidRPr="00155B30">
              <w:t>-</w:t>
            </w:r>
            <w:r w:rsidR="00BA5038">
              <w:t xml:space="preserve"> </w:t>
            </w:r>
            <w:r w:rsidR="00EB4CC4" w:rsidRPr="00155B30">
              <w:t>Заполняет совместно с учащимися блок-схему на доске</w:t>
            </w:r>
            <w:r w:rsidR="009D607D" w:rsidRPr="00155B30">
              <w:t>.</w:t>
            </w:r>
          </w:p>
          <w:p w:rsidR="00EB4CC4" w:rsidRPr="00155B30" w:rsidRDefault="008F558B" w:rsidP="00155B30">
            <w:pPr>
              <w:keepNext/>
              <w:keepLines/>
              <w:suppressLineNumbers/>
              <w:jc w:val="both"/>
            </w:pPr>
            <w:r w:rsidRPr="00155B30">
              <w:t>-</w:t>
            </w:r>
            <w:r w:rsidR="002A7147" w:rsidRPr="00155B30">
              <w:t xml:space="preserve"> </w:t>
            </w:r>
            <w:r w:rsidR="009D607D" w:rsidRPr="00155B30">
              <w:t>Какую потенциальную опасность возникновения ЧС представляет собой территория</w:t>
            </w:r>
            <w:r w:rsidR="003301C6" w:rsidRPr="00155B30">
              <w:t xml:space="preserve"> г. Тюмени</w:t>
            </w:r>
            <w:r w:rsidR="009D607D" w:rsidRPr="00155B30">
              <w:t xml:space="preserve">? </w:t>
            </w:r>
          </w:p>
          <w:p w:rsidR="009D607D" w:rsidRPr="00155B30" w:rsidRDefault="003301C6" w:rsidP="00155B30">
            <w:pPr>
              <w:pStyle w:val="a4"/>
              <w:keepNext/>
              <w:keepLines/>
              <w:suppressLineNumbers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  <w:u w:val="single"/>
              </w:rPr>
              <w:t>Чрезвычайные ситуа</w:t>
            </w:r>
            <w:r w:rsidR="009D607D" w:rsidRPr="00155B30">
              <w:rPr>
                <w:color w:val="000000"/>
                <w:sz w:val="20"/>
                <w:szCs w:val="20"/>
                <w:u w:val="single"/>
              </w:rPr>
              <w:t xml:space="preserve">ции, возможные на территории </w:t>
            </w:r>
            <w:r w:rsidR="002F15E6" w:rsidRPr="00155B30">
              <w:rPr>
                <w:color w:val="000000"/>
                <w:sz w:val="20"/>
                <w:szCs w:val="20"/>
                <w:u w:val="single"/>
              </w:rPr>
              <w:t>города Тюмени</w:t>
            </w:r>
            <w:r w:rsidR="009D607D" w:rsidRPr="00155B30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9D607D" w:rsidRPr="00155B30" w:rsidRDefault="009D607D" w:rsidP="00155B30">
            <w:pPr>
              <w:pStyle w:val="a4"/>
              <w:keepNext/>
              <w:keepLines/>
              <w:suppressLineNumbers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</w:rPr>
              <w:t>Большинство ЧС может быть рассмотрено и в разрезе угрожающей опасности для нас самих</w:t>
            </w:r>
          </w:p>
          <w:p w:rsidR="009D607D" w:rsidRPr="00155B30" w:rsidRDefault="009D607D" w:rsidP="00155B30">
            <w:pPr>
              <w:pStyle w:val="a4"/>
              <w:keepNext/>
              <w:keepLines/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</w:rPr>
              <w:t>И</w:t>
            </w:r>
            <w:r w:rsidR="008F558B" w:rsidRPr="00155B30">
              <w:rPr>
                <w:color w:val="000000"/>
                <w:sz w:val="20"/>
                <w:szCs w:val="20"/>
              </w:rPr>
              <w:t>так, выделяют</w:t>
            </w:r>
            <w:r w:rsidRPr="00155B30">
              <w:rPr>
                <w:color w:val="000000"/>
                <w:sz w:val="20"/>
                <w:szCs w:val="20"/>
              </w:rPr>
              <w:t xml:space="preserve"> несколько видов предполагаемых угроз для жителей </w:t>
            </w:r>
            <w:r w:rsidR="002F15E6" w:rsidRPr="00155B30">
              <w:rPr>
                <w:color w:val="000000"/>
                <w:sz w:val="20"/>
                <w:szCs w:val="20"/>
              </w:rPr>
              <w:t xml:space="preserve">города Тюмени. </w:t>
            </w:r>
          </w:p>
          <w:p w:rsidR="009D607D" w:rsidRPr="00155B30" w:rsidRDefault="008F558B" w:rsidP="00155B30">
            <w:pPr>
              <w:pStyle w:val="a4"/>
              <w:keepNext/>
              <w:keepLines/>
              <w:numPr>
                <w:ilvl w:val="0"/>
                <w:numId w:val="10"/>
              </w:numPr>
              <w:suppressLineNumbers/>
              <w:shd w:val="clear" w:color="auto" w:fill="FFFFFF"/>
              <w:spacing w:before="0" w:beforeAutospacing="0" w:after="0" w:afterAutospacing="0"/>
              <w:ind w:left="175" w:hanging="175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</w:rPr>
              <w:t>А</w:t>
            </w:r>
            <w:r w:rsidR="009D607D" w:rsidRPr="00155B30">
              <w:rPr>
                <w:color w:val="000000"/>
                <w:sz w:val="20"/>
                <w:szCs w:val="20"/>
              </w:rPr>
              <w:t xml:space="preserve">варии на химически опасных объектах, складах и базах хранения </w:t>
            </w:r>
            <w:r w:rsidR="009D607D" w:rsidRPr="00155B30">
              <w:rPr>
                <w:color w:val="000000"/>
                <w:sz w:val="20"/>
                <w:szCs w:val="20"/>
              </w:rPr>
              <w:lastRenderedPageBreak/>
              <w:t>с выбросом в атмосферу вредных веществ;</w:t>
            </w:r>
          </w:p>
          <w:p w:rsidR="009D607D" w:rsidRPr="00155B30" w:rsidRDefault="009D607D" w:rsidP="00155B30">
            <w:pPr>
              <w:pStyle w:val="a4"/>
              <w:keepNext/>
              <w:keepLines/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</w:rPr>
              <w:t>катастрофы разного характера на объектах железнодорожного транспорта;</w:t>
            </w:r>
          </w:p>
          <w:p w:rsidR="009D607D" w:rsidRPr="00155B30" w:rsidRDefault="008F558B" w:rsidP="00155B30">
            <w:pPr>
              <w:pStyle w:val="a4"/>
              <w:keepNext/>
              <w:keepLines/>
              <w:numPr>
                <w:ilvl w:val="0"/>
                <w:numId w:val="10"/>
              </w:numPr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</w:rPr>
              <w:t>С</w:t>
            </w:r>
            <w:r w:rsidR="009D607D" w:rsidRPr="00155B30">
              <w:rPr>
                <w:color w:val="000000"/>
                <w:sz w:val="20"/>
                <w:szCs w:val="20"/>
              </w:rPr>
              <w:t>тихийные бедствия:</w:t>
            </w:r>
          </w:p>
          <w:p w:rsidR="009D607D" w:rsidRPr="00155B30" w:rsidRDefault="009D607D" w:rsidP="00155B30">
            <w:pPr>
              <w:pStyle w:val="a4"/>
              <w:keepNext/>
              <w:keepLines/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</w:rPr>
              <w:t>а) паводки, подтопления,</w:t>
            </w:r>
          </w:p>
          <w:p w:rsidR="009D607D" w:rsidRPr="00155B30" w:rsidRDefault="009D607D" w:rsidP="00155B30">
            <w:pPr>
              <w:pStyle w:val="a4"/>
              <w:keepNext/>
              <w:keepLines/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</w:rPr>
              <w:t>б) снежные заносы, бураны, обледенения линий электропередач и связи,</w:t>
            </w:r>
          </w:p>
          <w:p w:rsidR="009D607D" w:rsidRPr="00155B30" w:rsidRDefault="009D607D" w:rsidP="00155B30">
            <w:pPr>
              <w:pStyle w:val="a4"/>
              <w:keepNext/>
              <w:keepLines/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</w:rPr>
              <w:t>в) бури, ураганы,</w:t>
            </w:r>
          </w:p>
          <w:p w:rsidR="009D607D" w:rsidRPr="00155B30" w:rsidRDefault="009D607D" w:rsidP="00155B30">
            <w:pPr>
              <w:pStyle w:val="a4"/>
              <w:keepNext/>
              <w:keepLines/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</w:rPr>
              <w:t>г) пожары на объектах экономики, жилых комплексах и в лесных зонах.</w:t>
            </w:r>
          </w:p>
          <w:p w:rsidR="009D607D" w:rsidRPr="00155B30" w:rsidRDefault="008F558B" w:rsidP="00155B30">
            <w:pPr>
              <w:pStyle w:val="a4"/>
              <w:keepNext/>
              <w:keepLines/>
              <w:numPr>
                <w:ilvl w:val="0"/>
                <w:numId w:val="10"/>
              </w:numPr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</w:rPr>
              <w:t>А</w:t>
            </w:r>
            <w:r w:rsidR="009D607D" w:rsidRPr="00155B30">
              <w:rPr>
                <w:color w:val="000000"/>
                <w:sz w:val="20"/>
                <w:szCs w:val="20"/>
              </w:rPr>
              <w:t xml:space="preserve">варии на </w:t>
            </w:r>
            <w:proofErr w:type="spellStart"/>
            <w:r w:rsidR="009D607D" w:rsidRPr="00155B30">
              <w:rPr>
                <w:color w:val="000000"/>
                <w:sz w:val="20"/>
                <w:szCs w:val="20"/>
              </w:rPr>
              <w:t>нефте</w:t>
            </w:r>
            <w:proofErr w:type="spellEnd"/>
            <w:r w:rsidR="009D607D" w:rsidRPr="00155B30">
              <w:rPr>
                <w:color w:val="000000"/>
                <w:sz w:val="20"/>
                <w:szCs w:val="20"/>
              </w:rPr>
              <w:t>- и газопроводах;</w:t>
            </w:r>
          </w:p>
          <w:p w:rsidR="009939E7" w:rsidRPr="00155B30" w:rsidRDefault="009939E7" w:rsidP="00155B30">
            <w:pPr>
              <w:pStyle w:val="a4"/>
              <w:keepNext/>
              <w:keepLines/>
              <w:numPr>
                <w:ilvl w:val="0"/>
                <w:numId w:val="10"/>
              </w:numPr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color w:val="000000"/>
                <w:sz w:val="20"/>
                <w:szCs w:val="20"/>
              </w:rPr>
              <w:t>Э</w:t>
            </w:r>
            <w:r w:rsidR="009D607D" w:rsidRPr="00155B30">
              <w:rPr>
                <w:color w:val="000000"/>
                <w:sz w:val="20"/>
                <w:szCs w:val="20"/>
              </w:rPr>
              <w:t>пидемии различного вида.</w:t>
            </w:r>
          </w:p>
          <w:p w:rsidR="009D607D" w:rsidRPr="00155B30" w:rsidRDefault="00DB1128" w:rsidP="00155B30">
            <w:pPr>
              <w:pStyle w:val="a4"/>
              <w:keepNext/>
              <w:keepLines/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55B30">
              <w:rPr>
                <w:sz w:val="20"/>
                <w:szCs w:val="20"/>
              </w:rPr>
              <w:t>-</w:t>
            </w:r>
            <w:r w:rsidR="00E72AD9" w:rsidRPr="00155B30">
              <w:rPr>
                <w:sz w:val="20"/>
                <w:szCs w:val="20"/>
              </w:rPr>
              <w:t xml:space="preserve"> </w:t>
            </w:r>
            <w:r w:rsidR="009E25B8" w:rsidRPr="00155B30">
              <w:rPr>
                <w:sz w:val="20"/>
                <w:szCs w:val="20"/>
              </w:rPr>
              <w:t>Где в жизни пригодя</w:t>
            </w:r>
            <w:r w:rsidR="002F15E6" w:rsidRPr="00155B30">
              <w:rPr>
                <w:sz w:val="20"/>
                <w:szCs w:val="20"/>
              </w:rPr>
              <w:t xml:space="preserve">тся знания </w:t>
            </w:r>
            <w:proofErr w:type="gramStart"/>
            <w:r w:rsidR="002F15E6" w:rsidRPr="00155B30">
              <w:rPr>
                <w:sz w:val="20"/>
                <w:szCs w:val="20"/>
              </w:rPr>
              <w:t>о</w:t>
            </w:r>
            <w:proofErr w:type="gramEnd"/>
            <w:r w:rsidR="002F15E6" w:rsidRPr="00155B30">
              <w:rPr>
                <w:sz w:val="20"/>
                <w:szCs w:val="20"/>
              </w:rPr>
              <w:t xml:space="preserve"> эвакуации населения при ЧС</w:t>
            </w:r>
            <w:r w:rsidR="009D607D" w:rsidRPr="00155B30">
              <w:rPr>
                <w:sz w:val="20"/>
                <w:szCs w:val="20"/>
              </w:rPr>
              <w:t>?</w:t>
            </w:r>
          </w:p>
          <w:p w:rsidR="005D2536" w:rsidRPr="00155B30" w:rsidRDefault="009939E7" w:rsidP="00155B30">
            <w:pPr>
              <w:keepNext/>
              <w:keepLines/>
              <w:suppressLineNumbers/>
              <w:jc w:val="both"/>
            </w:pPr>
            <w:r w:rsidRPr="00155B30">
              <w:t>- Показ</w:t>
            </w:r>
            <w:r w:rsidR="009D607D" w:rsidRPr="00155B30">
              <w:t xml:space="preserve"> фрагмент</w:t>
            </w:r>
            <w:r w:rsidRPr="00155B30">
              <w:t>а</w:t>
            </w:r>
            <w:r w:rsidR="009D607D" w:rsidRPr="00155B30">
              <w:t xml:space="preserve"> видеофильма</w:t>
            </w:r>
            <w:r w:rsidR="005D2536" w:rsidRPr="00155B30">
              <w:t xml:space="preserve"> о защитных сооружениях в городе Тюмени</w:t>
            </w:r>
          </w:p>
          <w:p w:rsidR="0041349F" w:rsidRPr="00155B30" w:rsidRDefault="005D2536" w:rsidP="00155B30">
            <w:pPr>
              <w:keepNext/>
              <w:keepLines/>
              <w:suppressLineNumbers/>
              <w:jc w:val="both"/>
            </w:pPr>
            <w:r w:rsidRPr="00155B30">
              <w:t>- Показ карты города Тюмени</w:t>
            </w:r>
            <w:r w:rsidR="00CC0ABA" w:rsidRPr="00155B30">
              <w:t>,</w:t>
            </w:r>
            <w:r w:rsidRPr="00155B30">
              <w:t xml:space="preserve"> на которой изображены защитные сооружения гражданской обороны. </w:t>
            </w:r>
            <w:r w:rsidR="00A71512" w:rsidRPr="00155B30">
              <w:t xml:space="preserve"> Дети сами строят маршрут движения до защитных сооружений гражданской обороны, </w:t>
            </w:r>
          </w:p>
          <w:p w:rsidR="009D607D" w:rsidRPr="00155B30" w:rsidRDefault="002F15E6" w:rsidP="00155B30">
            <w:pPr>
              <w:keepNext/>
              <w:keepLines/>
              <w:suppressLineNumbers/>
              <w:jc w:val="both"/>
            </w:pPr>
            <w:r w:rsidRPr="00155B30">
              <w:t xml:space="preserve"> </w:t>
            </w:r>
          </w:p>
          <w:p w:rsidR="00AF59F1" w:rsidRPr="00155B30" w:rsidRDefault="0041349F" w:rsidP="00155B30">
            <w:pPr>
              <w:pStyle w:val="a6"/>
              <w:keepNext/>
              <w:keepLines/>
              <w:numPr>
                <w:ilvl w:val="0"/>
                <w:numId w:val="11"/>
              </w:numPr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t>Физкультминутка</w:t>
            </w:r>
          </w:p>
          <w:p w:rsidR="0041349F" w:rsidRPr="00155B30" w:rsidRDefault="0041349F" w:rsidP="00155B30">
            <w:pPr>
              <w:pStyle w:val="a6"/>
              <w:keepNext/>
              <w:keepLines/>
              <w:suppressLineNumbers/>
              <w:ind w:left="360"/>
              <w:jc w:val="both"/>
              <w:rPr>
                <w:b/>
              </w:rPr>
            </w:pPr>
          </w:p>
          <w:p w:rsidR="00E72AD9" w:rsidRPr="00155B30" w:rsidRDefault="00A71512" w:rsidP="00155B30">
            <w:pPr>
              <w:keepNext/>
              <w:keepLines/>
              <w:suppressLineNumbers/>
              <w:jc w:val="both"/>
            </w:pPr>
            <w:r w:rsidRPr="00155B30">
              <w:t>3</w:t>
            </w:r>
            <w:r w:rsidR="00AF59F1" w:rsidRPr="00155B30">
              <w:t>.</w:t>
            </w:r>
            <w:r w:rsidR="0041349F" w:rsidRPr="00155B30">
              <w:t xml:space="preserve"> Выполняют задание, высчитать </w:t>
            </w:r>
            <w:r w:rsidR="00AF59F1" w:rsidRPr="00155B30">
              <w:t xml:space="preserve"> </w:t>
            </w:r>
            <w:r w:rsidR="0041349F" w:rsidRPr="00155B30">
              <w:t>н</w:t>
            </w:r>
            <w:r w:rsidR="008F558B" w:rsidRPr="00155B30">
              <w:t xml:space="preserve">орму площади пола основного помещения на одного укрываемого следует принимать равной 0,5 м при двухъярусном </w:t>
            </w:r>
            <w:r w:rsidR="003D7B5A" w:rsidRPr="00155B30">
              <w:t xml:space="preserve">размещении. </w:t>
            </w:r>
            <w:r w:rsidR="008F558B" w:rsidRPr="00155B30">
              <w:t>Внутренний объем помещения должен быть не менее 1,5 м на одного укрываемого.</w:t>
            </w:r>
            <w:r w:rsidR="003D7B5A" w:rsidRPr="00155B30">
              <w:t xml:space="preserve"> Высота 4 метра. </w:t>
            </w:r>
            <w:r w:rsidR="00380A26" w:rsidRPr="00155B30">
              <w:t xml:space="preserve"> Рассчитайте площадь двух защитных </w:t>
            </w:r>
            <w:r w:rsidR="00380A26" w:rsidRPr="00155B30">
              <w:lastRenderedPageBreak/>
              <w:t xml:space="preserve">сооружений, если </w:t>
            </w:r>
            <w:r w:rsidR="007A6E85" w:rsidRPr="00155B30">
              <w:t>в ЖК Преображенский проживает 11</w:t>
            </w:r>
            <w:r w:rsidR="00B76605" w:rsidRPr="00155B30">
              <w:t xml:space="preserve">498 человек, а в ЖК Ямальский-2 проживает </w:t>
            </w:r>
            <w:r w:rsidR="007A6E85" w:rsidRPr="00155B30">
              <w:t>7</w:t>
            </w:r>
            <w:r w:rsidR="00B76605" w:rsidRPr="00155B30">
              <w:t xml:space="preserve">489 человек </w:t>
            </w:r>
          </w:p>
          <w:p w:rsidR="0000366B" w:rsidRPr="00155B30" w:rsidRDefault="00B76605" w:rsidP="00155B30">
            <w:pPr>
              <w:keepNext/>
              <w:keepLines/>
              <w:suppressLineNumbers/>
              <w:jc w:val="both"/>
            </w:pPr>
            <w:r w:rsidRPr="00155B30">
              <w:t>Также рассчитать площадь помещения для хранения продовольствия</w:t>
            </w:r>
            <w:proofErr w:type="gramStart"/>
            <w:r w:rsidR="007A6E85" w:rsidRPr="00155B30">
              <w:t>.</w:t>
            </w:r>
            <w:proofErr w:type="gramEnd"/>
            <w:r w:rsidRPr="00155B30">
              <w:t xml:space="preserve"> </w:t>
            </w:r>
            <w:proofErr w:type="gramStart"/>
            <w:r w:rsidRPr="00155B30">
              <w:t>д</w:t>
            </w:r>
            <w:proofErr w:type="gramEnd"/>
            <w:r w:rsidRPr="00155B30">
              <w:t>о 150 чел. площадь помещения для хранения продовольствия должна быть 6 м</w:t>
            </w:r>
            <w:r w:rsidRPr="00155B30">
              <w:rPr>
                <w:vertAlign w:val="superscript"/>
              </w:rPr>
              <w:t>2</w:t>
            </w:r>
            <w:r w:rsidRPr="00155B30">
              <w:t>. На каждые 100 укрываемых сверх 150 чел. площадь помещения увеличивают на 2 м</w:t>
            </w:r>
            <w:proofErr w:type="gramStart"/>
            <w:r w:rsidRPr="00155B30">
              <w:rPr>
                <w:vertAlign w:val="superscript"/>
              </w:rPr>
              <w:t>2</w:t>
            </w:r>
            <w:proofErr w:type="gramEnd"/>
            <w:r w:rsidRPr="00155B30">
              <w:t>.</w:t>
            </w:r>
            <w:r w:rsidR="005C2541" w:rsidRPr="00155B30">
              <w:t xml:space="preserve"> Затем посчитать сколько выйдет стоимость защитных сооружений, если 1 м</w:t>
            </w:r>
            <w:proofErr w:type="gramStart"/>
            <w:r w:rsidR="005C2541" w:rsidRPr="00155B30">
              <w:rPr>
                <w:vertAlign w:val="superscript"/>
              </w:rPr>
              <w:t>2</w:t>
            </w:r>
            <w:proofErr w:type="gramEnd"/>
            <w:r w:rsidR="005C2541" w:rsidRPr="00155B30">
              <w:rPr>
                <w:vertAlign w:val="superscript"/>
              </w:rPr>
              <w:t xml:space="preserve"> </w:t>
            </w:r>
            <w:r w:rsidR="005C2541" w:rsidRPr="00155B30">
              <w:t xml:space="preserve">стоит 71 264 р. </w:t>
            </w:r>
          </w:p>
        </w:tc>
        <w:tc>
          <w:tcPr>
            <w:tcW w:w="1843" w:type="dxa"/>
          </w:tcPr>
          <w:p w:rsidR="00944E02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lastRenderedPageBreak/>
              <w:t>1.</w:t>
            </w:r>
            <w:r w:rsidR="00155B30">
              <w:t xml:space="preserve"> </w:t>
            </w:r>
            <w:r w:rsidR="00944E02" w:rsidRPr="00155B30">
              <w:t>Представители групп презентуют результаты работ. Рассказывают о видах ЧС</w:t>
            </w:r>
            <w:r w:rsidR="00DB1128" w:rsidRPr="00155B30">
              <w:t>. Заполняют блок-схему на доске.</w:t>
            </w:r>
          </w:p>
          <w:p w:rsidR="0041349F" w:rsidRPr="00155B30" w:rsidRDefault="0041349F" w:rsidP="00155B30">
            <w:pPr>
              <w:keepNext/>
              <w:keepLines/>
              <w:suppressLineNumbers/>
              <w:jc w:val="both"/>
            </w:pPr>
            <w:r w:rsidRPr="00155B30">
              <w:t xml:space="preserve">- </w:t>
            </w:r>
            <w:r w:rsidR="00944E02" w:rsidRPr="00155B30">
              <w:t xml:space="preserve">Учащиеся слушают и заполняют блок-схему в индивидуальных картах </w:t>
            </w:r>
          </w:p>
          <w:p w:rsidR="0041349F" w:rsidRPr="00155B30" w:rsidRDefault="0041349F" w:rsidP="00155B30">
            <w:pPr>
              <w:keepNext/>
              <w:keepLines/>
              <w:suppressLineNumbers/>
              <w:jc w:val="both"/>
              <w:rPr>
                <w:u w:val="single"/>
              </w:rPr>
            </w:pPr>
            <w:r w:rsidRPr="00155B30">
              <w:rPr>
                <w:u w:val="single"/>
              </w:rPr>
              <w:t xml:space="preserve">- </w:t>
            </w:r>
            <w:proofErr w:type="gramStart"/>
            <w:r w:rsidRPr="00155B30">
              <w:rPr>
                <w:u w:val="single"/>
              </w:rPr>
              <w:t>Предполагаемые</w:t>
            </w:r>
            <w:proofErr w:type="gramEnd"/>
          </w:p>
          <w:p w:rsidR="0041349F" w:rsidRPr="00155B30" w:rsidRDefault="0041349F" w:rsidP="00155B30">
            <w:pPr>
              <w:keepNext/>
              <w:keepLines/>
              <w:suppressLineNumbers/>
              <w:jc w:val="both"/>
              <w:rPr>
                <w:u w:val="single"/>
              </w:rPr>
            </w:pPr>
            <w:r w:rsidRPr="00155B30">
              <w:rPr>
                <w:u w:val="single"/>
              </w:rPr>
              <w:t>ответы учащихся:</w:t>
            </w:r>
          </w:p>
          <w:p w:rsidR="0041349F" w:rsidRPr="00155B30" w:rsidRDefault="0041349F" w:rsidP="00155B30">
            <w:pPr>
              <w:keepNext/>
              <w:keepLines/>
              <w:suppressLineNumbers/>
              <w:jc w:val="both"/>
            </w:pPr>
            <w:r w:rsidRPr="00155B30">
              <w:t xml:space="preserve">Пожары, ураганы, наводнение, взрывы, авария на объектах атомной энергетики, на </w:t>
            </w:r>
            <w:r w:rsidRPr="00155B30">
              <w:lastRenderedPageBreak/>
              <w:t>предприятиях с выбросом АХОВ и др</w:t>
            </w:r>
            <w:r w:rsidR="00CC0ABA" w:rsidRPr="00155B30">
              <w:t>.</w:t>
            </w:r>
            <w:r w:rsidRPr="00155B30">
              <w:t xml:space="preserve">, катастрофы разного характера на объектах железнодорожного транспорта, аварии на </w:t>
            </w:r>
            <w:proofErr w:type="spellStart"/>
            <w:r w:rsidRPr="00155B30">
              <w:t>нефте</w:t>
            </w:r>
            <w:proofErr w:type="spellEnd"/>
            <w:r w:rsidRPr="00155B30">
              <w:t>- и газопроводах, эпидемии</w:t>
            </w:r>
          </w:p>
          <w:p w:rsidR="00A71512" w:rsidRPr="00155B30" w:rsidRDefault="00A71512" w:rsidP="00155B30">
            <w:pPr>
              <w:keepNext/>
              <w:keepLines/>
              <w:suppressLineNumbers/>
              <w:jc w:val="both"/>
            </w:pPr>
            <w:r w:rsidRPr="00155B30">
              <w:t xml:space="preserve">- Строят маршрут движения до защитных </w:t>
            </w:r>
            <w:proofErr w:type="gramStart"/>
            <w:r w:rsidRPr="00155B30">
              <w:t>сооружениях</w:t>
            </w:r>
            <w:proofErr w:type="gramEnd"/>
            <w:r w:rsidRPr="00155B30">
              <w:t xml:space="preserve"> ГО. </w:t>
            </w:r>
          </w:p>
          <w:p w:rsidR="003117B0" w:rsidRPr="00155B30" w:rsidRDefault="003117B0" w:rsidP="00155B30">
            <w:pPr>
              <w:keepNext/>
              <w:keepLines/>
              <w:suppressLineNumbers/>
              <w:jc w:val="both"/>
            </w:pPr>
          </w:p>
          <w:p w:rsidR="00EB4CC4" w:rsidRPr="00155B30" w:rsidRDefault="0041349F" w:rsidP="00155B30">
            <w:pPr>
              <w:keepNext/>
              <w:keepLines/>
              <w:suppressLineNumbers/>
              <w:jc w:val="both"/>
            </w:pPr>
            <w:r w:rsidRPr="00155B30">
              <w:t xml:space="preserve">2. </w:t>
            </w:r>
            <w:r w:rsidR="00EB4CC4" w:rsidRPr="00155B30">
              <w:t xml:space="preserve">Смотрят видеофильм, получают дополнительную информацию о </w:t>
            </w:r>
            <w:r w:rsidRPr="00155B30">
              <w:t xml:space="preserve"> защитных сооружениях в городе Тюмени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</w:p>
          <w:p w:rsidR="005C2541" w:rsidRPr="00155B30" w:rsidRDefault="005C2541" w:rsidP="00155B30">
            <w:pPr>
              <w:keepNext/>
              <w:keepLines/>
              <w:suppressLineNumbers/>
              <w:jc w:val="both"/>
            </w:pPr>
          </w:p>
          <w:p w:rsidR="005C2541" w:rsidRPr="00155B30" w:rsidRDefault="005C2541" w:rsidP="00155B30">
            <w:pPr>
              <w:keepNext/>
              <w:keepLines/>
              <w:suppressLineNumbers/>
              <w:jc w:val="both"/>
            </w:pPr>
          </w:p>
          <w:p w:rsidR="005C2541" w:rsidRPr="00155B30" w:rsidRDefault="005C2541" w:rsidP="00155B30">
            <w:pPr>
              <w:keepNext/>
              <w:keepLines/>
              <w:suppressLineNumbers/>
              <w:jc w:val="both"/>
            </w:pPr>
            <w:bookmarkStart w:id="0" w:name="_GoBack"/>
            <w:bookmarkEnd w:id="0"/>
          </w:p>
          <w:p w:rsidR="00AF59F1" w:rsidRPr="00BA5038" w:rsidRDefault="0041349F" w:rsidP="00BA5038">
            <w:pPr>
              <w:keepNext/>
              <w:keepLines/>
              <w:suppressLineNumbers/>
              <w:jc w:val="both"/>
            </w:pPr>
            <w:r w:rsidRPr="00BA5038">
              <w:t xml:space="preserve">Выполнят физкультминутку </w:t>
            </w:r>
          </w:p>
          <w:p w:rsidR="005C2541" w:rsidRPr="00155B30" w:rsidRDefault="005C2541" w:rsidP="00155B30">
            <w:pPr>
              <w:keepNext/>
              <w:keepLines/>
              <w:suppressLineNumbers/>
              <w:jc w:val="both"/>
            </w:pPr>
          </w:p>
          <w:p w:rsidR="005C2541" w:rsidRPr="00155B30" w:rsidRDefault="005C2541" w:rsidP="00155B30">
            <w:pPr>
              <w:keepNext/>
              <w:keepLines/>
              <w:suppressLineNumbers/>
              <w:jc w:val="both"/>
            </w:pPr>
          </w:p>
          <w:p w:rsidR="00AF59F1" w:rsidRPr="00155B30" w:rsidRDefault="0041349F" w:rsidP="00155B30">
            <w:pPr>
              <w:keepNext/>
              <w:keepLines/>
              <w:suppressLineNumbers/>
              <w:jc w:val="both"/>
            </w:pPr>
            <w:r w:rsidRPr="00155B30">
              <w:t xml:space="preserve">3. Высчитывают </w:t>
            </w:r>
            <w:r w:rsidRPr="00155B30">
              <w:rPr>
                <w:lang w:val="en-US"/>
              </w:rPr>
              <w:t>S</w:t>
            </w:r>
            <w:r w:rsidRPr="00155B30">
              <w:t xml:space="preserve"> защитного сооружения гражданской обороны. </w:t>
            </w:r>
          </w:p>
          <w:p w:rsidR="003117B0" w:rsidRPr="00155B30" w:rsidRDefault="003117B0" w:rsidP="00155B30">
            <w:pPr>
              <w:keepNext/>
              <w:keepLines/>
              <w:suppressLineNumbers/>
              <w:jc w:val="both"/>
            </w:pP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</w:p>
        </w:tc>
        <w:tc>
          <w:tcPr>
            <w:tcW w:w="1446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lastRenderedPageBreak/>
              <w:t>1.</w:t>
            </w:r>
            <w:r w:rsidR="00CC0ABA" w:rsidRPr="00155B30">
              <w:t xml:space="preserve"> </w:t>
            </w:r>
            <w:proofErr w:type="spellStart"/>
            <w:proofErr w:type="gramStart"/>
            <w:r w:rsidRPr="00155B30">
              <w:t>Индивиду-альная</w:t>
            </w:r>
            <w:proofErr w:type="spellEnd"/>
            <w:proofErr w:type="gramEnd"/>
            <w:r w:rsidR="00155B30">
              <w:t>.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2.</w:t>
            </w:r>
            <w:r w:rsidR="00CC0ABA" w:rsidRPr="00155B30">
              <w:t xml:space="preserve"> </w:t>
            </w:r>
            <w:proofErr w:type="spellStart"/>
            <w:proofErr w:type="gramStart"/>
            <w:r w:rsidRPr="00155B30">
              <w:t>Фронталь-ная</w:t>
            </w:r>
            <w:proofErr w:type="spellEnd"/>
            <w:proofErr w:type="gramEnd"/>
            <w:r w:rsidR="00155B30">
              <w:t>.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3.</w:t>
            </w:r>
            <w:r w:rsidR="00CC0ABA" w:rsidRPr="00155B30">
              <w:t xml:space="preserve"> </w:t>
            </w:r>
            <w:r w:rsidRPr="00155B30">
              <w:t>Работа в группах.</w:t>
            </w:r>
          </w:p>
          <w:p w:rsidR="00AF59F1" w:rsidRPr="00155B30" w:rsidRDefault="00AF59F1" w:rsidP="00155B30">
            <w:pPr>
              <w:keepNext/>
              <w:keepLines/>
              <w:suppressLineNumbers/>
              <w:jc w:val="both"/>
            </w:pPr>
          </w:p>
          <w:p w:rsidR="00E72AD9" w:rsidRPr="00155B30" w:rsidRDefault="00AF59F1" w:rsidP="00155B30">
            <w:pPr>
              <w:keepNext/>
              <w:keepLines/>
              <w:suppressLineNumbers/>
              <w:jc w:val="both"/>
            </w:pPr>
            <w:r w:rsidRPr="00155B30">
              <w:t>Стратегия смыслового чтения</w:t>
            </w:r>
          </w:p>
        </w:tc>
        <w:tc>
          <w:tcPr>
            <w:tcW w:w="3184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t>Познавательные:</w:t>
            </w:r>
            <w:r w:rsidRPr="00155B30">
              <w:t xml:space="preserve"> </w:t>
            </w:r>
            <w:r w:rsidR="00944E02" w:rsidRPr="00155B30">
              <w:t xml:space="preserve">воспроизводят по памяти информацию, необходимую для решения учебной задачи </w:t>
            </w:r>
            <w:r w:rsidRPr="00155B30">
              <w:rPr>
                <w:b/>
              </w:rPr>
              <w:t>Коммуникативные:</w:t>
            </w:r>
            <w:r w:rsidRPr="00155B30">
              <w:t xml:space="preserve"> обмениваются мнениями, слушают друг друга, </w:t>
            </w:r>
            <w:proofErr w:type="gramStart"/>
            <w:r w:rsidRPr="00155B30">
              <w:t>пони-мают</w:t>
            </w:r>
            <w:proofErr w:type="gramEnd"/>
            <w:r w:rsidRPr="00155B30">
              <w:t xml:space="preserve"> позицию партнера;  строят монологические высказывания 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t>Регулятивные: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 xml:space="preserve">прогнозируют результаты уровня усвоения изучаемого материала; учитывают выделенные учителем ориентиры действия, принимают и сохраняют учебную задачу; составляют план последовательности действий своей работы;  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 xml:space="preserve"> удерживают цель деятельности до получения ее результата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lastRenderedPageBreak/>
              <w:t>Личностные: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 xml:space="preserve">мотивируют свои действия, проявляют интерес к новому учебному материалу; сотрудничают </w:t>
            </w:r>
          </w:p>
        </w:tc>
        <w:tc>
          <w:tcPr>
            <w:tcW w:w="1323" w:type="dxa"/>
          </w:tcPr>
          <w:p w:rsidR="00E72AD9" w:rsidRPr="00155B30" w:rsidRDefault="006F1D91" w:rsidP="00155B30">
            <w:pPr>
              <w:keepNext/>
              <w:keepLines/>
              <w:suppressLineNumbers/>
              <w:jc w:val="both"/>
            </w:pPr>
            <w:r w:rsidRPr="00155B30">
              <w:lastRenderedPageBreak/>
              <w:t>1.</w:t>
            </w:r>
            <w:r w:rsidR="00155B30" w:rsidRPr="00155B30">
              <w:t xml:space="preserve"> З</w:t>
            </w:r>
            <w:r w:rsidRPr="00155B30">
              <w:t xml:space="preserve">аписи </w:t>
            </w:r>
            <w:r w:rsidR="00EB4CC4" w:rsidRPr="00155B30">
              <w:t>в индивидуальных картах</w:t>
            </w:r>
            <w:r w:rsidR="00155B30" w:rsidRPr="00155B30">
              <w:t>.</w:t>
            </w:r>
          </w:p>
          <w:p w:rsidR="00E72AD9" w:rsidRPr="00155B30" w:rsidRDefault="00155B30" w:rsidP="00155B30">
            <w:pPr>
              <w:keepNext/>
              <w:keepLines/>
              <w:suppressLineNumbers/>
              <w:jc w:val="both"/>
            </w:pPr>
            <w:r w:rsidRPr="00155B30">
              <w:t>2. У</w:t>
            </w:r>
            <w:r w:rsidR="00E72AD9" w:rsidRPr="00155B30">
              <w:t>стные ответы</w:t>
            </w:r>
            <w:r w:rsidRPr="00155B30">
              <w:t>.</w:t>
            </w:r>
          </w:p>
          <w:p w:rsidR="006F1D91" w:rsidRPr="00155B30" w:rsidRDefault="006F1D91" w:rsidP="00155B30">
            <w:pPr>
              <w:keepNext/>
              <w:keepLines/>
              <w:suppressLineNumbers/>
              <w:jc w:val="both"/>
            </w:pPr>
            <w:r w:rsidRPr="00155B30">
              <w:t>3. Устная презентация</w:t>
            </w:r>
            <w:r w:rsidR="00155B30" w:rsidRPr="00155B30">
              <w:t>.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</w:p>
        </w:tc>
      </w:tr>
      <w:tr w:rsidR="00E72AD9" w:rsidRPr="00155B30" w:rsidTr="00155B30">
        <w:tc>
          <w:tcPr>
            <w:tcW w:w="1560" w:type="dxa"/>
          </w:tcPr>
          <w:p w:rsidR="00E72AD9" w:rsidRPr="00155B30" w:rsidRDefault="00E72AD9" w:rsidP="00155B30">
            <w:pPr>
              <w:keepNext/>
              <w:keepLines/>
              <w:suppressLineNumbers/>
              <w:rPr>
                <w:b/>
              </w:rPr>
            </w:pPr>
            <w:r w:rsidRPr="00155B30">
              <w:rPr>
                <w:b/>
                <w:lang w:val="en-US"/>
              </w:rPr>
              <w:lastRenderedPageBreak/>
              <w:t>V</w:t>
            </w:r>
            <w:r w:rsidRPr="00155B30">
              <w:rPr>
                <w:b/>
              </w:rPr>
              <w:t>. Итоги урока. Рефлексия</w:t>
            </w:r>
          </w:p>
        </w:tc>
        <w:tc>
          <w:tcPr>
            <w:tcW w:w="992" w:type="dxa"/>
          </w:tcPr>
          <w:p w:rsidR="00E72AD9" w:rsidRPr="00155B30" w:rsidRDefault="00AF59F1" w:rsidP="00155B30">
            <w:pPr>
              <w:keepNext/>
              <w:keepLines/>
              <w:suppressLineNumbers/>
              <w:jc w:val="center"/>
            </w:pPr>
            <w:r w:rsidRPr="00155B30">
              <w:t>4</w:t>
            </w:r>
          </w:p>
          <w:p w:rsidR="00B14A26" w:rsidRPr="00155B30" w:rsidRDefault="00B14A26" w:rsidP="00155B30">
            <w:pPr>
              <w:keepNext/>
              <w:keepLines/>
              <w:suppressLineNumbers/>
              <w:jc w:val="center"/>
            </w:pPr>
          </w:p>
        </w:tc>
        <w:tc>
          <w:tcPr>
            <w:tcW w:w="1559" w:type="dxa"/>
          </w:tcPr>
          <w:p w:rsidR="00E72AD9" w:rsidRPr="00155B30" w:rsidRDefault="00E72AD9" w:rsidP="00155B30">
            <w:pPr>
              <w:keepNext/>
              <w:keepLines/>
              <w:suppressLineNumbers/>
            </w:pPr>
            <w:r w:rsidRPr="00155B30">
              <w:t>Обобщающая беседа</w:t>
            </w:r>
          </w:p>
        </w:tc>
        <w:tc>
          <w:tcPr>
            <w:tcW w:w="3544" w:type="dxa"/>
          </w:tcPr>
          <w:p w:rsidR="00E72AD9" w:rsidRPr="00155B30" w:rsidRDefault="00DB1128" w:rsidP="00155B30">
            <w:pPr>
              <w:keepNext/>
              <w:keepLines/>
              <w:suppressLineNumbers/>
              <w:jc w:val="both"/>
            </w:pPr>
            <w:r w:rsidRPr="00155B30">
              <w:t>П</w:t>
            </w:r>
            <w:r w:rsidR="00E72AD9" w:rsidRPr="00155B30">
              <w:t>роводится</w:t>
            </w:r>
            <w:r w:rsidR="00FB078B" w:rsidRPr="00155B30">
              <w:t xml:space="preserve"> </w:t>
            </w:r>
            <w:r w:rsidRPr="00155B30">
              <w:t>рефлексия</w:t>
            </w:r>
            <w:r w:rsidR="00FB078B" w:rsidRPr="00155B30">
              <w:t xml:space="preserve"> и самооценка</w:t>
            </w:r>
            <w:r w:rsidR="00E72AD9" w:rsidRPr="00155B30">
              <w:t>.</w:t>
            </w:r>
          </w:p>
          <w:p w:rsidR="00E72AD9" w:rsidRPr="00155B30" w:rsidRDefault="009E25B8" w:rsidP="00155B30">
            <w:pPr>
              <w:keepNext/>
              <w:keepLines/>
              <w:suppressLineNumbers/>
              <w:jc w:val="both"/>
            </w:pPr>
            <w:r w:rsidRPr="00155B30">
              <w:t>П</w:t>
            </w:r>
            <w:r w:rsidR="00E72AD9" w:rsidRPr="00155B30">
              <w:t>одводит общий итог урока и в соответствии с критериями выставляет отметки.</w:t>
            </w:r>
          </w:p>
          <w:p w:rsidR="000217B0" w:rsidRPr="00155B30" w:rsidRDefault="000217B0" w:rsidP="00155B30">
            <w:pPr>
              <w:keepNext/>
              <w:keepLines/>
              <w:suppressLineNumbers/>
              <w:jc w:val="both"/>
            </w:pPr>
          </w:p>
        </w:tc>
        <w:tc>
          <w:tcPr>
            <w:tcW w:w="1843" w:type="dxa"/>
          </w:tcPr>
          <w:p w:rsidR="00FB078B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Отвечают на вопросы. Оценивают свои знания, подводят итоги.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 xml:space="preserve"> Определяют свое эмоциональное состояние на уроке</w:t>
            </w:r>
          </w:p>
        </w:tc>
        <w:tc>
          <w:tcPr>
            <w:tcW w:w="1446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Фронтальная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индивидуальная</w:t>
            </w:r>
          </w:p>
        </w:tc>
        <w:tc>
          <w:tcPr>
            <w:tcW w:w="3184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  <w:rPr>
                <w:b/>
              </w:rPr>
            </w:pPr>
            <w:r w:rsidRPr="00155B30">
              <w:rPr>
                <w:b/>
              </w:rPr>
              <w:t>Личностные: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оценивают собственную учебную деятельность</w:t>
            </w:r>
          </w:p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rPr>
                <w:b/>
              </w:rPr>
              <w:t xml:space="preserve">Регулятивные: </w:t>
            </w:r>
            <w:r w:rsidRPr="00155B30">
              <w:t>прогнозируют результаты уровня усвоения изучаемого материала; анализируют эмоциональное состояние, полученное от успешной (неуспешной) деятельности на уроке; умеют оценивать свою работу на уроке</w:t>
            </w:r>
          </w:p>
        </w:tc>
        <w:tc>
          <w:tcPr>
            <w:tcW w:w="1323" w:type="dxa"/>
          </w:tcPr>
          <w:p w:rsidR="00E72AD9" w:rsidRPr="00155B30" w:rsidRDefault="00155B30" w:rsidP="00155B30">
            <w:pPr>
              <w:keepNext/>
              <w:keepLines/>
              <w:suppressLineNumbers/>
            </w:pPr>
            <w:r w:rsidRPr="00155B30">
              <w:t>О</w:t>
            </w:r>
            <w:r w:rsidR="00E72AD9" w:rsidRPr="00155B30">
              <w:t>ценивание учащихся за работу на уроке</w:t>
            </w:r>
          </w:p>
        </w:tc>
      </w:tr>
      <w:tr w:rsidR="00E72AD9" w:rsidRPr="00155B30" w:rsidTr="00155B30">
        <w:tc>
          <w:tcPr>
            <w:tcW w:w="1560" w:type="dxa"/>
          </w:tcPr>
          <w:p w:rsidR="00E72AD9" w:rsidRPr="00155B30" w:rsidRDefault="00E72AD9" w:rsidP="00155B30">
            <w:pPr>
              <w:keepNext/>
              <w:keepLines/>
              <w:suppressLineNumbers/>
              <w:rPr>
                <w:b/>
              </w:rPr>
            </w:pPr>
            <w:r w:rsidRPr="00155B30">
              <w:rPr>
                <w:b/>
                <w:lang w:val="en-US"/>
              </w:rPr>
              <w:t>V</w:t>
            </w:r>
            <w:r w:rsidR="00A71512" w:rsidRPr="00155B30">
              <w:rPr>
                <w:b/>
                <w:lang w:val="en-US"/>
              </w:rPr>
              <w:t>I</w:t>
            </w:r>
            <w:r w:rsidRPr="00155B30">
              <w:rPr>
                <w:b/>
              </w:rPr>
              <w:t>. Домашнее задание</w:t>
            </w:r>
          </w:p>
          <w:p w:rsidR="00303CFB" w:rsidRPr="00155B30" w:rsidRDefault="00303CFB" w:rsidP="00155B30">
            <w:pPr>
              <w:keepNext/>
              <w:keepLines/>
              <w:suppressLineNumbers/>
              <w:rPr>
                <w:b/>
              </w:rPr>
            </w:pPr>
          </w:p>
          <w:p w:rsidR="00303CFB" w:rsidRPr="00155B30" w:rsidRDefault="00303CFB" w:rsidP="00155B30">
            <w:pPr>
              <w:keepNext/>
              <w:keepLines/>
              <w:suppressLineNumbers/>
              <w:rPr>
                <w:b/>
              </w:rPr>
            </w:pPr>
            <w:r w:rsidRPr="00155B30">
              <w:rPr>
                <w:b/>
              </w:rPr>
              <w:t>(дифференцированные  задания)</w:t>
            </w:r>
          </w:p>
        </w:tc>
        <w:tc>
          <w:tcPr>
            <w:tcW w:w="992" w:type="dxa"/>
          </w:tcPr>
          <w:p w:rsidR="00E72AD9" w:rsidRPr="00155B30" w:rsidRDefault="00AF59F1" w:rsidP="00155B30">
            <w:pPr>
              <w:keepNext/>
              <w:keepLines/>
              <w:suppressLineNumbers/>
              <w:jc w:val="center"/>
            </w:pPr>
            <w:r w:rsidRPr="00155B30">
              <w:t>1</w:t>
            </w:r>
          </w:p>
        </w:tc>
        <w:tc>
          <w:tcPr>
            <w:tcW w:w="1559" w:type="dxa"/>
          </w:tcPr>
          <w:p w:rsidR="00E72AD9" w:rsidRPr="00155B30" w:rsidRDefault="00E72AD9" w:rsidP="00155B30">
            <w:pPr>
              <w:keepNext/>
              <w:keepLines/>
              <w:suppressLineNumbers/>
            </w:pPr>
          </w:p>
        </w:tc>
        <w:tc>
          <w:tcPr>
            <w:tcW w:w="3544" w:type="dxa"/>
          </w:tcPr>
          <w:p w:rsidR="002F15E6" w:rsidRPr="00155B30" w:rsidRDefault="002F15E6" w:rsidP="00155B30">
            <w:pPr>
              <w:keepNext/>
              <w:keepLines/>
              <w:suppressLineNumbers/>
              <w:jc w:val="both"/>
            </w:pPr>
            <w:r w:rsidRPr="00155B30">
              <w:t>П. 7.1, подготовить сообщение о техногенной катастрофе «Чернобыльская АЭС» по плану</w:t>
            </w:r>
            <w:r w:rsidR="00BA5038">
              <w:t>:</w:t>
            </w:r>
          </w:p>
          <w:p w:rsidR="00956EB2" w:rsidRPr="00155B30" w:rsidRDefault="00F54CD6" w:rsidP="00155B30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num" w:pos="720"/>
              </w:tabs>
              <w:jc w:val="both"/>
            </w:pPr>
            <w:r w:rsidRPr="00155B30">
              <w:t>Дата аварии</w:t>
            </w:r>
          </w:p>
          <w:p w:rsidR="00956EB2" w:rsidRPr="00155B30" w:rsidRDefault="00F54CD6" w:rsidP="00155B30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num" w:pos="720"/>
              </w:tabs>
              <w:jc w:val="both"/>
            </w:pPr>
            <w:r w:rsidRPr="00155B30">
              <w:t>Причины аварии</w:t>
            </w:r>
          </w:p>
          <w:p w:rsidR="00956EB2" w:rsidRPr="00155B30" w:rsidRDefault="00F54CD6" w:rsidP="00155B30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num" w:pos="720"/>
              </w:tabs>
              <w:jc w:val="both"/>
            </w:pPr>
            <w:r w:rsidRPr="00155B30">
              <w:t>Последствия аварии</w:t>
            </w:r>
            <w:r w:rsidR="00BA5038">
              <w:t>.</w:t>
            </w:r>
          </w:p>
          <w:p w:rsidR="00303CFB" w:rsidRPr="00155B30" w:rsidRDefault="00303CFB" w:rsidP="00155B30">
            <w:pPr>
              <w:keepNext/>
              <w:keepLines/>
              <w:suppressLineNumbers/>
              <w:jc w:val="both"/>
            </w:pPr>
          </w:p>
          <w:p w:rsidR="00303CFB" w:rsidRPr="00155B30" w:rsidRDefault="00303CFB" w:rsidP="00155B30">
            <w:pPr>
              <w:keepNext/>
              <w:keepLines/>
              <w:suppressLineNumbers/>
              <w:tabs>
                <w:tab w:val="left" w:pos="317"/>
              </w:tabs>
              <w:jc w:val="both"/>
            </w:pPr>
          </w:p>
        </w:tc>
        <w:tc>
          <w:tcPr>
            <w:tcW w:w="1843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Записывают домашнее задание</w:t>
            </w:r>
          </w:p>
        </w:tc>
        <w:tc>
          <w:tcPr>
            <w:tcW w:w="1446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  <w:r w:rsidRPr="00155B30">
              <w:t>Индивидуальная</w:t>
            </w:r>
          </w:p>
          <w:p w:rsidR="002A6E35" w:rsidRPr="00155B30" w:rsidRDefault="002A6E35" w:rsidP="00155B30">
            <w:pPr>
              <w:keepNext/>
              <w:keepLines/>
              <w:suppressLineNumbers/>
              <w:jc w:val="both"/>
            </w:pPr>
          </w:p>
        </w:tc>
        <w:tc>
          <w:tcPr>
            <w:tcW w:w="3184" w:type="dxa"/>
          </w:tcPr>
          <w:p w:rsidR="00E72AD9" w:rsidRPr="00155B30" w:rsidRDefault="00E72AD9" w:rsidP="00155B30">
            <w:pPr>
              <w:keepNext/>
              <w:keepLines/>
              <w:suppressLineNumbers/>
              <w:jc w:val="both"/>
            </w:pPr>
          </w:p>
        </w:tc>
        <w:tc>
          <w:tcPr>
            <w:tcW w:w="1323" w:type="dxa"/>
          </w:tcPr>
          <w:p w:rsidR="00E72AD9" w:rsidRPr="00155B30" w:rsidRDefault="00E72AD9" w:rsidP="00155B30">
            <w:pPr>
              <w:keepNext/>
              <w:keepLines/>
              <w:suppressLineNumbers/>
            </w:pPr>
          </w:p>
        </w:tc>
      </w:tr>
    </w:tbl>
    <w:p w:rsidR="00E72AD9" w:rsidRPr="00155B30" w:rsidRDefault="00E72AD9" w:rsidP="00155B30">
      <w:pPr>
        <w:keepNext/>
        <w:keepLines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E72AD9" w:rsidRPr="00155B30" w:rsidSect="00CC0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198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F9" w:rsidRDefault="00F04EF9" w:rsidP="00DC1EF6">
      <w:pPr>
        <w:spacing w:after="0" w:line="240" w:lineRule="auto"/>
      </w:pPr>
      <w:r>
        <w:separator/>
      </w:r>
    </w:p>
  </w:endnote>
  <w:endnote w:type="continuationSeparator" w:id="0">
    <w:p w:rsidR="00F04EF9" w:rsidRDefault="00F04EF9" w:rsidP="00DC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C" w:rsidRDefault="000F778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96423549"/>
      <w:docPartObj>
        <w:docPartGallery w:val="Page Numbers (Bottom of Page)"/>
        <w:docPartUnique/>
      </w:docPartObj>
    </w:sdtPr>
    <w:sdtContent>
      <w:p w:rsidR="00DC1EF6" w:rsidRPr="000F778C" w:rsidRDefault="00C92562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77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C1EF6" w:rsidRPr="000F77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77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503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F77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1EF6" w:rsidRDefault="00DC1EF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C" w:rsidRDefault="000F77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F9" w:rsidRDefault="00F04EF9" w:rsidP="00DC1EF6">
      <w:pPr>
        <w:spacing w:after="0" w:line="240" w:lineRule="auto"/>
      </w:pPr>
      <w:r>
        <w:separator/>
      </w:r>
    </w:p>
  </w:footnote>
  <w:footnote w:type="continuationSeparator" w:id="0">
    <w:p w:rsidR="00F04EF9" w:rsidRDefault="00F04EF9" w:rsidP="00DC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C" w:rsidRDefault="000F77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C" w:rsidRDefault="000F778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C" w:rsidRDefault="000F77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71B"/>
    <w:multiLevelType w:val="hybridMultilevel"/>
    <w:tmpl w:val="ECDC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42B7"/>
    <w:multiLevelType w:val="multilevel"/>
    <w:tmpl w:val="3666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3484A"/>
    <w:multiLevelType w:val="hybridMultilevel"/>
    <w:tmpl w:val="B0FC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0D3"/>
    <w:multiLevelType w:val="hybridMultilevel"/>
    <w:tmpl w:val="49F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673C"/>
    <w:multiLevelType w:val="multilevel"/>
    <w:tmpl w:val="91DC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1694A"/>
    <w:multiLevelType w:val="hybridMultilevel"/>
    <w:tmpl w:val="391E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F04BD"/>
    <w:multiLevelType w:val="hybridMultilevel"/>
    <w:tmpl w:val="B5E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E1E1A"/>
    <w:multiLevelType w:val="hybridMultilevel"/>
    <w:tmpl w:val="8862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41E9D"/>
    <w:multiLevelType w:val="hybridMultilevel"/>
    <w:tmpl w:val="F39AF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8C7C05"/>
    <w:multiLevelType w:val="hybridMultilevel"/>
    <w:tmpl w:val="2AB4A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945DF"/>
    <w:multiLevelType w:val="hybridMultilevel"/>
    <w:tmpl w:val="38E88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536DA8"/>
    <w:multiLevelType w:val="hybridMultilevel"/>
    <w:tmpl w:val="29924CF2"/>
    <w:lvl w:ilvl="0" w:tplc="513026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0E72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F687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28B7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D07C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0C42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A213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68CE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3845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70B47321"/>
    <w:multiLevelType w:val="hybridMultilevel"/>
    <w:tmpl w:val="EC6A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A4F5D"/>
    <w:multiLevelType w:val="hybridMultilevel"/>
    <w:tmpl w:val="12FA7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425D22"/>
    <w:multiLevelType w:val="hybridMultilevel"/>
    <w:tmpl w:val="4988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03"/>
    <w:rsid w:val="0000366B"/>
    <w:rsid w:val="000217B0"/>
    <w:rsid w:val="000E14C0"/>
    <w:rsid w:val="000F778C"/>
    <w:rsid w:val="00130A59"/>
    <w:rsid w:val="00155B30"/>
    <w:rsid w:val="0022215A"/>
    <w:rsid w:val="00250B3E"/>
    <w:rsid w:val="00261A32"/>
    <w:rsid w:val="002A6E35"/>
    <w:rsid w:val="002A7147"/>
    <w:rsid w:val="002F15E6"/>
    <w:rsid w:val="00303CFB"/>
    <w:rsid w:val="003117B0"/>
    <w:rsid w:val="003301C6"/>
    <w:rsid w:val="00353FE2"/>
    <w:rsid w:val="00365AFC"/>
    <w:rsid w:val="00380A26"/>
    <w:rsid w:val="003D7B5A"/>
    <w:rsid w:val="0041349F"/>
    <w:rsid w:val="00433DD0"/>
    <w:rsid w:val="004B02E0"/>
    <w:rsid w:val="004B0F4C"/>
    <w:rsid w:val="004E7456"/>
    <w:rsid w:val="005865B1"/>
    <w:rsid w:val="005C2541"/>
    <w:rsid w:val="005D2536"/>
    <w:rsid w:val="005D6911"/>
    <w:rsid w:val="0066749E"/>
    <w:rsid w:val="006C1167"/>
    <w:rsid w:val="006F1D91"/>
    <w:rsid w:val="007A6E85"/>
    <w:rsid w:val="007B5C01"/>
    <w:rsid w:val="007E4B96"/>
    <w:rsid w:val="00824E13"/>
    <w:rsid w:val="00840085"/>
    <w:rsid w:val="00885A09"/>
    <w:rsid w:val="008F558B"/>
    <w:rsid w:val="00944E02"/>
    <w:rsid w:val="00956EB2"/>
    <w:rsid w:val="009939E7"/>
    <w:rsid w:val="009D607D"/>
    <w:rsid w:val="009E25B8"/>
    <w:rsid w:val="00A71512"/>
    <w:rsid w:val="00A723F9"/>
    <w:rsid w:val="00AF59F1"/>
    <w:rsid w:val="00B14A26"/>
    <w:rsid w:val="00B76605"/>
    <w:rsid w:val="00BA5038"/>
    <w:rsid w:val="00C36344"/>
    <w:rsid w:val="00C92562"/>
    <w:rsid w:val="00C97A86"/>
    <w:rsid w:val="00CC0ABA"/>
    <w:rsid w:val="00D135CA"/>
    <w:rsid w:val="00D56AAA"/>
    <w:rsid w:val="00DB1128"/>
    <w:rsid w:val="00DC0403"/>
    <w:rsid w:val="00DC1EF6"/>
    <w:rsid w:val="00DF209B"/>
    <w:rsid w:val="00E30EEC"/>
    <w:rsid w:val="00E721F6"/>
    <w:rsid w:val="00E72849"/>
    <w:rsid w:val="00E72AD9"/>
    <w:rsid w:val="00EB4CC4"/>
    <w:rsid w:val="00F04EF9"/>
    <w:rsid w:val="00F54CD6"/>
    <w:rsid w:val="00F75FEC"/>
    <w:rsid w:val="00FA03DA"/>
    <w:rsid w:val="00FB078B"/>
    <w:rsid w:val="00FC7AA0"/>
    <w:rsid w:val="00FD5120"/>
    <w:rsid w:val="00FE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6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A8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1EF6"/>
  </w:style>
  <w:style w:type="paragraph" w:styleId="ab">
    <w:name w:val="footer"/>
    <w:basedOn w:val="a"/>
    <w:link w:val="ac"/>
    <w:uiPriority w:val="99"/>
    <w:unhideWhenUsed/>
    <w:rsid w:val="00DC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6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A8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1EF6"/>
  </w:style>
  <w:style w:type="paragraph" w:styleId="ab">
    <w:name w:val="footer"/>
    <w:basedOn w:val="a"/>
    <w:link w:val="ac"/>
    <w:uiPriority w:val="99"/>
    <w:unhideWhenUsed/>
    <w:rsid w:val="00DC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1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ortal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bzh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ouro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Irisha</cp:lastModifiedBy>
  <cp:revision>12</cp:revision>
  <cp:lastPrinted>2019-10-22T16:32:00Z</cp:lastPrinted>
  <dcterms:created xsi:type="dcterms:W3CDTF">2021-12-22T04:44:00Z</dcterms:created>
  <dcterms:modified xsi:type="dcterms:W3CDTF">2022-03-20T17:40:00Z</dcterms:modified>
</cp:coreProperties>
</file>